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800" w:rsidRDefault="001B0A1D" w:rsidP="00854F0E">
      <w:pPr>
        <w:spacing w:line="560" w:lineRule="exact"/>
        <w:jc w:val="center"/>
        <w:rPr>
          <w:rFonts w:eastAsia="方正小标宋简体"/>
          <w:b/>
          <w:sz w:val="44"/>
          <w:szCs w:val="44"/>
        </w:rPr>
      </w:pPr>
      <w:bookmarkStart w:id="0" w:name="BKsubject"/>
      <w:r>
        <w:rPr>
          <w:rFonts w:eastAsia="方正小标宋简体" w:hint="eastAsia"/>
          <w:b/>
          <w:sz w:val="44"/>
          <w:szCs w:val="44"/>
        </w:rPr>
        <w:t xml:space="preserve">  </w:t>
      </w:r>
    </w:p>
    <w:p w:rsidR="00854F0E" w:rsidRDefault="00854F0E" w:rsidP="00854F0E">
      <w:pPr>
        <w:spacing w:line="560" w:lineRule="exact"/>
        <w:jc w:val="center"/>
        <w:rPr>
          <w:rFonts w:eastAsia="方正小标宋简体"/>
          <w:b/>
          <w:sz w:val="44"/>
          <w:szCs w:val="44"/>
        </w:rPr>
      </w:pPr>
      <w:r>
        <w:rPr>
          <w:rFonts w:eastAsia="方正小标宋简体"/>
          <w:b/>
          <w:sz w:val="44"/>
          <w:szCs w:val="44"/>
        </w:rPr>
        <w:t>济宁市</w:t>
      </w:r>
      <w:r w:rsidR="001C2C87">
        <w:rPr>
          <w:rFonts w:eastAsia="方正小标宋简体"/>
          <w:b/>
          <w:sz w:val="44"/>
          <w:szCs w:val="44"/>
        </w:rPr>
        <w:t>关于省环境保护</w:t>
      </w:r>
      <w:r w:rsidR="001C2C87" w:rsidRPr="009C23A0">
        <w:rPr>
          <w:rFonts w:eastAsia="方正小标宋简体"/>
          <w:b/>
          <w:sz w:val="44"/>
          <w:szCs w:val="44"/>
        </w:rPr>
        <w:t>督察</w:t>
      </w:r>
      <w:r w:rsidR="001C2C87">
        <w:rPr>
          <w:rFonts w:eastAsia="方正小标宋简体" w:hint="eastAsia"/>
          <w:b/>
          <w:sz w:val="44"/>
          <w:szCs w:val="44"/>
        </w:rPr>
        <w:t>“回头看”</w:t>
      </w:r>
    </w:p>
    <w:p w:rsidR="001C2C87" w:rsidRPr="006C2BAC" w:rsidRDefault="001C2C87" w:rsidP="00854F0E">
      <w:pPr>
        <w:spacing w:line="560" w:lineRule="exact"/>
        <w:jc w:val="center"/>
        <w:rPr>
          <w:rFonts w:eastAsia="方正小标宋简体"/>
          <w:b/>
          <w:sz w:val="44"/>
          <w:szCs w:val="44"/>
        </w:rPr>
      </w:pPr>
      <w:r w:rsidRPr="009C23A0">
        <w:rPr>
          <w:rFonts w:eastAsia="方正小标宋简体"/>
          <w:b/>
          <w:sz w:val="44"/>
          <w:szCs w:val="44"/>
        </w:rPr>
        <w:t>反馈问题整改情况的报告</w:t>
      </w:r>
      <w:bookmarkEnd w:id="0"/>
    </w:p>
    <w:p w:rsidR="001C2C87" w:rsidRPr="00854F0E" w:rsidRDefault="001C2C87" w:rsidP="001C2C87">
      <w:pPr>
        <w:spacing w:line="560" w:lineRule="exact"/>
        <w:ind w:firstLineChars="200" w:firstLine="422"/>
        <w:rPr>
          <w:b/>
        </w:rPr>
      </w:pP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20</w:t>
      </w:r>
      <w:r w:rsidRPr="006365AD">
        <w:rPr>
          <w:rFonts w:ascii="Times New Roman" w:eastAsia="方正仿宋简体" w:hAnsi="Times New Roman" w:cs="Times New Roman"/>
          <w:b/>
          <w:sz w:val="32"/>
          <w:szCs w:val="32"/>
        </w:rPr>
        <w:t>日至</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日，省第十二环境保护督察组对济宁市开展了环境保护督察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，并形成督察意见。经省委、省政府批准，督察组于</w:t>
      </w:r>
      <w:r w:rsidRPr="006365AD">
        <w:rPr>
          <w:rFonts w:ascii="Times New Roman" w:eastAsia="方正仿宋简体" w:hAnsi="Times New Roman" w:cs="Times New Roman"/>
          <w:b/>
          <w:sz w:val="32"/>
          <w:szCs w:val="32"/>
        </w:rPr>
        <w:t>11</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日向济宁市委、市政府进行了反馈。济宁市委、市政府认真贯彻落实习近平生态文明思想和省委、省政府决策部署，牢固树立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四个意识</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，做到</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两个维护</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，坚决扛起生态文明建设政治责任，不讲条件、不打折扣、不搞变通，全力以赴抓好省环保督察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反馈意见整改落实，整改工作取得了阶段性成效。</w:t>
      </w:r>
      <w:r w:rsidRPr="006365AD">
        <w:rPr>
          <w:rFonts w:ascii="Times New Roman" w:eastAsia="方正仿宋简体" w:hAnsi="Times New Roman" w:cs="Times New Roman"/>
          <w:b/>
          <w:sz w:val="32"/>
          <w:szCs w:val="32"/>
        </w:rPr>
        <w:t xml:space="preserve"> </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BB1C07">
        <w:rPr>
          <w:rFonts w:ascii="Times New Roman" w:eastAsia="方正仿宋简体" w:hAnsi="Times New Roman" w:cs="Times New Roman"/>
          <w:b/>
          <w:color w:val="FF0000"/>
          <w:sz w:val="32"/>
          <w:szCs w:val="32"/>
        </w:rPr>
        <w:t xml:space="preserve">　</w:t>
      </w:r>
      <w:r w:rsidR="009973B2" w:rsidRPr="0019060D">
        <w:rPr>
          <w:rFonts w:ascii="Times New Roman" w:eastAsia="方正仿宋简体" w:hAnsi="Times New Roman" w:cs="Times New Roman"/>
          <w:b/>
          <w:sz w:val="32"/>
          <w:szCs w:val="32"/>
        </w:rPr>
        <w:t>截至</w:t>
      </w:r>
      <w:r w:rsidR="009973B2" w:rsidRPr="0019060D">
        <w:rPr>
          <w:rFonts w:ascii="Times New Roman" w:eastAsia="方正仿宋简体" w:hAnsi="Times New Roman" w:cs="Times New Roman"/>
          <w:b/>
          <w:sz w:val="32"/>
          <w:szCs w:val="32"/>
        </w:rPr>
        <w:t>2019</w:t>
      </w:r>
      <w:r w:rsidR="009973B2" w:rsidRPr="0019060D">
        <w:rPr>
          <w:rFonts w:ascii="Times New Roman" w:eastAsia="方正仿宋简体" w:hAnsi="Times New Roman" w:cs="Times New Roman"/>
          <w:b/>
          <w:sz w:val="32"/>
          <w:szCs w:val="32"/>
        </w:rPr>
        <w:t>年</w:t>
      </w:r>
      <w:r w:rsidR="009973B2" w:rsidRPr="0019060D">
        <w:rPr>
          <w:rFonts w:ascii="Times New Roman" w:eastAsia="方正仿宋简体" w:hAnsi="Times New Roman" w:cs="Times New Roman"/>
          <w:b/>
          <w:sz w:val="32"/>
          <w:szCs w:val="32"/>
        </w:rPr>
        <w:t>7</w:t>
      </w:r>
      <w:r w:rsidR="009973B2" w:rsidRPr="0019060D">
        <w:rPr>
          <w:rFonts w:ascii="Times New Roman" w:eastAsia="方正仿宋简体" w:hAnsi="Times New Roman" w:cs="Times New Roman"/>
          <w:b/>
          <w:sz w:val="32"/>
          <w:szCs w:val="32"/>
        </w:rPr>
        <w:t>月底，我市省环保督察</w:t>
      </w:r>
      <w:r w:rsidR="009973B2" w:rsidRPr="0019060D">
        <w:rPr>
          <w:rFonts w:ascii="Times New Roman" w:eastAsia="方正仿宋简体" w:hAnsi="Times New Roman" w:cs="Times New Roman"/>
          <w:b/>
          <w:sz w:val="32"/>
          <w:szCs w:val="32"/>
        </w:rPr>
        <w:t>“</w:t>
      </w:r>
      <w:r w:rsidR="009973B2" w:rsidRPr="0019060D">
        <w:rPr>
          <w:rFonts w:ascii="Times New Roman" w:eastAsia="方正仿宋简体" w:hAnsi="Times New Roman" w:cs="Times New Roman"/>
          <w:b/>
          <w:sz w:val="32"/>
          <w:szCs w:val="32"/>
        </w:rPr>
        <w:t>回头看</w:t>
      </w:r>
      <w:r w:rsidR="009973B2" w:rsidRPr="0019060D">
        <w:rPr>
          <w:rFonts w:ascii="Times New Roman" w:eastAsia="方正仿宋简体" w:hAnsi="Times New Roman" w:cs="Times New Roman"/>
          <w:b/>
          <w:sz w:val="32"/>
          <w:szCs w:val="32"/>
        </w:rPr>
        <w:t>”</w:t>
      </w:r>
      <w:r w:rsidR="009973B2" w:rsidRPr="0019060D">
        <w:rPr>
          <w:rFonts w:ascii="Times New Roman" w:eastAsia="方正仿宋简体" w:hAnsi="Times New Roman" w:cs="Times New Roman"/>
          <w:b/>
          <w:sz w:val="32"/>
          <w:szCs w:val="32"/>
        </w:rPr>
        <w:t>反馈意见</w:t>
      </w:r>
      <w:r w:rsidR="009973B2" w:rsidRPr="0019060D">
        <w:rPr>
          <w:rFonts w:ascii="Times New Roman" w:eastAsia="方正仿宋简体" w:hAnsi="Times New Roman" w:cs="Times New Roman"/>
          <w:b/>
          <w:sz w:val="32"/>
          <w:szCs w:val="32"/>
        </w:rPr>
        <w:t>2</w:t>
      </w:r>
      <w:r w:rsidR="009973B2">
        <w:rPr>
          <w:rFonts w:ascii="Times New Roman" w:eastAsia="方正仿宋简体" w:hAnsi="Times New Roman" w:cs="Times New Roman" w:hint="eastAsia"/>
          <w:b/>
          <w:sz w:val="32"/>
          <w:szCs w:val="32"/>
        </w:rPr>
        <w:t>2</w:t>
      </w:r>
      <w:r w:rsidR="009973B2" w:rsidRPr="0019060D">
        <w:rPr>
          <w:rFonts w:ascii="Times New Roman" w:eastAsia="方正仿宋简体" w:hAnsi="Times New Roman" w:cs="Times New Roman"/>
          <w:b/>
          <w:sz w:val="32"/>
          <w:szCs w:val="32"/>
        </w:rPr>
        <w:t>项整改任务已完成</w:t>
      </w:r>
      <w:r w:rsidR="009973B2">
        <w:rPr>
          <w:rFonts w:ascii="Times New Roman" w:eastAsia="方正仿宋简体" w:hAnsi="Times New Roman" w:cs="Times New Roman" w:hint="eastAsia"/>
          <w:b/>
          <w:sz w:val="32"/>
          <w:szCs w:val="32"/>
        </w:rPr>
        <w:t>3</w:t>
      </w:r>
      <w:r w:rsidR="009973B2" w:rsidRPr="0019060D">
        <w:rPr>
          <w:rFonts w:ascii="Times New Roman" w:eastAsia="方正仿宋简体" w:hAnsi="Times New Roman" w:cs="Times New Roman"/>
          <w:b/>
          <w:sz w:val="32"/>
          <w:szCs w:val="32"/>
        </w:rPr>
        <w:t>项，其余</w:t>
      </w:r>
      <w:r w:rsidR="009973B2">
        <w:rPr>
          <w:rFonts w:ascii="Times New Roman" w:eastAsia="方正仿宋简体" w:hAnsi="Times New Roman" w:cs="Times New Roman" w:hint="eastAsia"/>
          <w:b/>
          <w:sz w:val="32"/>
          <w:szCs w:val="32"/>
        </w:rPr>
        <w:t>19</w:t>
      </w:r>
      <w:r w:rsidR="009973B2" w:rsidRPr="0019060D">
        <w:rPr>
          <w:rFonts w:ascii="Times New Roman" w:eastAsia="方正仿宋简体" w:hAnsi="Times New Roman" w:cs="Times New Roman"/>
          <w:b/>
          <w:sz w:val="32"/>
          <w:szCs w:val="32"/>
        </w:rPr>
        <w:t>项整改任务均达到序时进度要求</w:t>
      </w:r>
      <w:r w:rsidR="009973B2">
        <w:rPr>
          <w:rFonts w:ascii="Times New Roman" w:eastAsia="方正仿宋简体" w:hAnsi="Times New Roman" w:cs="Times New Roman" w:hint="eastAsia"/>
          <w:b/>
          <w:sz w:val="32"/>
          <w:szCs w:val="32"/>
        </w:rPr>
        <w:t>。</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年上半年，我市空气质量综合指数为</w:t>
      </w:r>
      <w:r w:rsidRPr="006365AD">
        <w:rPr>
          <w:rFonts w:ascii="Times New Roman" w:eastAsia="方正仿宋简体" w:hAnsi="Times New Roman" w:cs="Times New Roman"/>
          <w:b/>
          <w:sz w:val="32"/>
          <w:szCs w:val="32"/>
        </w:rPr>
        <w:t>5.92</w:t>
      </w:r>
      <w:r w:rsidRPr="006365AD">
        <w:rPr>
          <w:rFonts w:ascii="Times New Roman" w:eastAsia="方正仿宋简体" w:hAnsi="Times New Roman" w:cs="Times New Roman"/>
          <w:b/>
          <w:sz w:val="32"/>
          <w:szCs w:val="32"/>
        </w:rPr>
        <w:t>，全省排名第</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位；</w:t>
      </w:r>
      <w:r w:rsidRPr="006365AD">
        <w:rPr>
          <w:rFonts w:ascii="Times New Roman" w:eastAsia="方正仿宋简体" w:hAnsi="Times New Roman" w:cs="Times New Roman"/>
          <w:b/>
          <w:sz w:val="32"/>
          <w:szCs w:val="32"/>
        </w:rPr>
        <w:t>PM</w:t>
      </w:r>
      <w:r w:rsidRPr="00143F69">
        <w:rPr>
          <w:rFonts w:ascii="Times New Roman" w:eastAsia="方正仿宋简体" w:hAnsi="Times New Roman" w:cs="Times New Roman"/>
          <w:b/>
          <w:sz w:val="32"/>
          <w:szCs w:val="32"/>
          <w:vertAlign w:val="subscript"/>
        </w:rPr>
        <w:t>2.5</w:t>
      </w:r>
      <w:r w:rsidRPr="006365AD">
        <w:rPr>
          <w:rFonts w:ascii="Times New Roman" w:eastAsia="方正仿宋简体" w:hAnsi="Times New Roman" w:cs="Times New Roman"/>
          <w:b/>
          <w:sz w:val="32"/>
          <w:szCs w:val="32"/>
        </w:rPr>
        <w:t>浓度为</w:t>
      </w:r>
      <w:r w:rsidRPr="006365AD">
        <w:rPr>
          <w:rFonts w:ascii="Times New Roman" w:eastAsia="方正仿宋简体" w:hAnsi="Times New Roman" w:cs="Times New Roman"/>
          <w:b/>
          <w:sz w:val="32"/>
          <w:szCs w:val="32"/>
        </w:rPr>
        <w:t>60ug/m3</w:t>
      </w:r>
      <w:r w:rsidRPr="006365AD">
        <w:rPr>
          <w:rFonts w:ascii="Times New Roman" w:eastAsia="方正仿宋简体" w:hAnsi="Times New Roman" w:cs="Times New Roman"/>
          <w:b/>
          <w:sz w:val="32"/>
          <w:szCs w:val="32"/>
        </w:rPr>
        <w:t>，全省排名第</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位；国控站点</w:t>
      </w:r>
      <w:r w:rsidRPr="006365AD">
        <w:rPr>
          <w:rFonts w:ascii="Times New Roman" w:eastAsia="方正仿宋简体" w:hAnsi="Times New Roman" w:cs="Times New Roman"/>
          <w:b/>
          <w:sz w:val="32"/>
          <w:szCs w:val="32"/>
        </w:rPr>
        <w:t>PM</w:t>
      </w:r>
      <w:r w:rsidRPr="00143F69">
        <w:rPr>
          <w:rFonts w:ascii="Times New Roman" w:eastAsia="方正仿宋简体" w:hAnsi="Times New Roman" w:cs="Times New Roman"/>
          <w:b/>
          <w:sz w:val="32"/>
          <w:szCs w:val="32"/>
          <w:vertAlign w:val="subscript"/>
        </w:rPr>
        <w:t>2.5</w:t>
      </w:r>
      <w:r w:rsidRPr="006365AD">
        <w:rPr>
          <w:rFonts w:ascii="Times New Roman" w:eastAsia="方正仿宋简体" w:hAnsi="Times New Roman" w:cs="Times New Roman"/>
          <w:b/>
          <w:sz w:val="32"/>
          <w:szCs w:val="32"/>
        </w:rPr>
        <w:t>浓度</w:t>
      </w:r>
      <w:r w:rsidRPr="006365AD">
        <w:rPr>
          <w:rFonts w:ascii="Times New Roman" w:eastAsia="方正仿宋简体" w:hAnsi="Times New Roman" w:cs="Times New Roman"/>
          <w:b/>
          <w:sz w:val="32"/>
          <w:szCs w:val="32"/>
        </w:rPr>
        <w:t>61ug/m3</w:t>
      </w:r>
      <w:r w:rsidRPr="006365AD">
        <w:rPr>
          <w:rFonts w:ascii="Times New Roman" w:eastAsia="方正仿宋简体" w:hAnsi="Times New Roman" w:cs="Times New Roman"/>
          <w:b/>
          <w:sz w:val="32"/>
          <w:szCs w:val="32"/>
        </w:rPr>
        <w:t>，列</w:t>
      </w:r>
      <w:r w:rsidRPr="006365AD">
        <w:rPr>
          <w:rFonts w:ascii="Times New Roman" w:eastAsia="方正仿宋简体" w:hAnsi="Times New Roman" w:cs="Times New Roman"/>
          <w:b/>
          <w:sz w:val="32"/>
          <w:szCs w:val="32"/>
        </w:rPr>
        <w:t>“2+26”</w:t>
      </w:r>
      <w:r w:rsidRPr="006365AD">
        <w:rPr>
          <w:rFonts w:ascii="Times New Roman" w:eastAsia="方正仿宋简体" w:hAnsi="Times New Roman" w:cs="Times New Roman"/>
          <w:b/>
          <w:sz w:val="32"/>
          <w:szCs w:val="32"/>
        </w:rPr>
        <w:t>通道城市第</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位，重污染天数</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天，通道城市中最少。</w:t>
      </w:r>
      <w:r w:rsidRPr="006365AD">
        <w:rPr>
          <w:rFonts w:ascii="Times New Roman" w:eastAsia="方正仿宋简体" w:hAnsi="Times New Roman" w:cs="Times New Roman"/>
          <w:b/>
          <w:sz w:val="32"/>
          <w:szCs w:val="32"/>
        </w:rPr>
        <w:t>18</w:t>
      </w:r>
      <w:r w:rsidRPr="006365AD">
        <w:rPr>
          <w:rFonts w:ascii="Times New Roman" w:eastAsia="方正仿宋简体" w:hAnsi="Times New Roman" w:cs="Times New Roman"/>
          <w:b/>
          <w:sz w:val="32"/>
          <w:szCs w:val="32"/>
        </w:rPr>
        <w:t>个国控河流断面均值均实现达标。</w:t>
      </w:r>
    </w:p>
    <w:p w:rsidR="00A12B2D" w:rsidRPr="00143F69"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Pr="00143F69">
        <w:rPr>
          <w:rFonts w:ascii="黑体" w:eastAsia="黑体" w:hAnsi="黑体" w:cs="Times New Roman"/>
          <w:b/>
          <w:sz w:val="32"/>
          <w:szCs w:val="32"/>
        </w:rPr>
        <w:t xml:space="preserve">　一、工作开展情况</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143F69">
        <w:rPr>
          <w:rFonts w:ascii="方正楷体简体" w:eastAsia="方正楷体简体" w:hAnsi="Times New Roman" w:cs="Times New Roman" w:hint="eastAsia"/>
          <w:b/>
          <w:sz w:val="32"/>
          <w:szCs w:val="32"/>
        </w:rPr>
        <w:t>（一）加强组织领导严格落实责任。</w:t>
      </w:r>
      <w:r w:rsidRPr="006365AD">
        <w:rPr>
          <w:rFonts w:ascii="Times New Roman" w:eastAsia="方正仿宋简体" w:hAnsi="Times New Roman" w:cs="Times New Roman"/>
          <w:b/>
          <w:sz w:val="32"/>
          <w:szCs w:val="32"/>
        </w:rPr>
        <w:t>市委、市政府高度重视省环保督察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反馈问题整改工作，市委常委会会</w:t>
      </w:r>
      <w:r w:rsidRPr="006365AD">
        <w:rPr>
          <w:rFonts w:ascii="Times New Roman" w:eastAsia="方正仿宋简体" w:hAnsi="Times New Roman" w:cs="Times New Roman"/>
          <w:b/>
          <w:sz w:val="32"/>
          <w:szCs w:val="32"/>
        </w:rPr>
        <w:lastRenderedPageBreak/>
        <w:t>议、市政府常务会议专题听取情况汇报，研究制定整改落实措施，充实市环保督察整改工作领导小组办公室人员力量，全面负责整改工作的推进，各级各有关部门建立相应的工作机制。研究制定《关于贯彻落实山东省环境保护督察组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反馈意见整改方案的报告》（济委〔</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193</w:t>
      </w:r>
      <w:r w:rsidRPr="006365AD">
        <w:rPr>
          <w:rFonts w:ascii="Times New Roman" w:eastAsia="方正仿宋简体" w:hAnsi="Times New Roman" w:cs="Times New Roman"/>
          <w:b/>
          <w:sz w:val="32"/>
          <w:szCs w:val="32"/>
        </w:rPr>
        <w:t>号）和《济宁市贯彻落实山东省环境保护督察组督察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反馈意见整改落实实施方案》（济发〔</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号），细化分解任务，强化工作措施，明确责任单位、责任人员和整改完成时限。</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143F69">
        <w:rPr>
          <w:rFonts w:ascii="方正楷体简体" w:eastAsia="方正楷体简体" w:hAnsi="Times New Roman" w:cs="Times New Roman"/>
          <w:b/>
          <w:sz w:val="32"/>
          <w:szCs w:val="32"/>
        </w:rPr>
        <w:t>（二）多措并举推进</w:t>
      </w:r>
      <w:r w:rsidRPr="00143F69">
        <w:rPr>
          <w:rFonts w:ascii="方正楷体简体" w:eastAsia="方正楷体简体" w:hAnsi="Times New Roman" w:cs="Times New Roman"/>
          <w:b/>
          <w:sz w:val="32"/>
          <w:szCs w:val="32"/>
        </w:rPr>
        <w:t>“</w:t>
      </w:r>
      <w:r w:rsidRPr="00143F69">
        <w:rPr>
          <w:rFonts w:ascii="方正楷体简体" w:eastAsia="方正楷体简体" w:hAnsi="Times New Roman" w:cs="Times New Roman"/>
          <w:b/>
          <w:sz w:val="32"/>
          <w:szCs w:val="32"/>
        </w:rPr>
        <w:t>四减四增</w:t>
      </w:r>
      <w:r w:rsidRPr="00143F69">
        <w:rPr>
          <w:rFonts w:ascii="方正楷体简体" w:eastAsia="方正楷体简体" w:hAnsi="Times New Roman" w:cs="Times New Roman"/>
          <w:b/>
          <w:sz w:val="32"/>
          <w:szCs w:val="32"/>
        </w:rPr>
        <w:t>”</w:t>
      </w:r>
      <w:r w:rsidRPr="00143F69">
        <w:rPr>
          <w:rFonts w:ascii="方正楷体简体" w:eastAsia="方正楷体简体" w:hAnsi="Times New Roman" w:cs="Times New Roman"/>
          <w:b/>
          <w:sz w:val="32"/>
          <w:szCs w:val="32"/>
        </w:rPr>
        <w:t>。</w:t>
      </w:r>
      <w:r w:rsidRPr="006365AD">
        <w:rPr>
          <w:rFonts w:ascii="Times New Roman" w:eastAsia="方正仿宋简体" w:hAnsi="Times New Roman" w:cs="Times New Roman"/>
          <w:b/>
          <w:sz w:val="32"/>
          <w:szCs w:val="32"/>
        </w:rPr>
        <w:t>印发《济宁市加强污染源头防治推进</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四减四增</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三年行动方案（</w:t>
      </w:r>
      <w:r w:rsidRPr="006365AD">
        <w:rPr>
          <w:rFonts w:ascii="Times New Roman" w:eastAsia="方正仿宋简体" w:hAnsi="Times New Roman" w:cs="Times New Roman"/>
          <w:b/>
          <w:sz w:val="32"/>
          <w:szCs w:val="32"/>
        </w:rPr>
        <w:t>2018—2020</w:t>
      </w:r>
      <w:r w:rsidRPr="006365AD">
        <w:rPr>
          <w:rFonts w:ascii="Times New Roman" w:eastAsia="方正仿宋简体" w:hAnsi="Times New Roman" w:cs="Times New Roman"/>
          <w:b/>
          <w:sz w:val="32"/>
          <w:szCs w:val="32"/>
        </w:rPr>
        <w:t>年）》。一是着力调整优化产业结构。推动《济宁市高端装备产业发展规划》落实，我市</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个项目确定为第三批山东省智能制造试点示范项目，</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家企业获国家智能制造试点示范。二是着力调整优化能源结构。印发《关于做好</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年度能耗</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双控</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目标责任评价考核工作和下达</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年度目标任务的通知》和《</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度全市节能工作要点》，严格执行节能审查制度和耗煤项目煤炭消费减量替代要求，对需要单独开展节能审查且未通过节能审查的政府投资项目，或未实行煤炭消费减量替代以及没有落实产能置换的项目，一律不予立项。未按规定进行节能审查，或节能审查未通过的项目，不得开工建设，已经建成的不得投入生产、使用。三是着力调整优化运</w:t>
      </w:r>
      <w:r w:rsidRPr="006365AD">
        <w:rPr>
          <w:rFonts w:ascii="Times New Roman" w:eastAsia="方正仿宋简体" w:hAnsi="Times New Roman" w:cs="Times New Roman"/>
          <w:b/>
          <w:sz w:val="32"/>
          <w:szCs w:val="32"/>
        </w:rPr>
        <w:lastRenderedPageBreak/>
        <w:t>输结构。强化重型柴油车管控工作。我市</w:t>
      </w:r>
      <w:r w:rsidRPr="006365AD">
        <w:rPr>
          <w:rFonts w:ascii="Times New Roman" w:eastAsia="方正仿宋简体" w:hAnsi="Times New Roman" w:cs="Times New Roman"/>
          <w:b/>
          <w:sz w:val="32"/>
          <w:szCs w:val="32"/>
        </w:rPr>
        <w:t>2512</w:t>
      </w:r>
      <w:r w:rsidRPr="006365AD">
        <w:rPr>
          <w:rFonts w:ascii="Times New Roman" w:eastAsia="方正仿宋简体" w:hAnsi="Times New Roman" w:cs="Times New Roman"/>
          <w:b/>
          <w:sz w:val="32"/>
          <w:szCs w:val="32"/>
        </w:rPr>
        <w:t>辆国二及以下柴油货车已在</w:t>
      </w:r>
      <w:r w:rsidRPr="006365AD">
        <w:rPr>
          <w:rFonts w:ascii="Times New Roman" w:eastAsia="方正仿宋简体" w:hAnsi="Times New Roman" w:cs="Times New Roman"/>
          <w:b/>
          <w:sz w:val="32"/>
          <w:szCs w:val="32"/>
        </w:rPr>
        <w:t>5</w:t>
      </w:r>
      <w:r w:rsidRPr="006365AD">
        <w:rPr>
          <w:rFonts w:ascii="Times New Roman" w:eastAsia="方正仿宋简体" w:hAnsi="Times New Roman" w:cs="Times New Roman"/>
          <w:b/>
          <w:sz w:val="32"/>
          <w:szCs w:val="32"/>
        </w:rPr>
        <w:t>月底全部淘汰完毕，其中注销淘汰比例达</w:t>
      </w:r>
      <w:r w:rsidRPr="006365AD">
        <w:rPr>
          <w:rFonts w:ascii="Times New Roman" w:eastAsia="方正仿宋简体" w:hAnsi="Times New Roman" w:cs="Times New Roman"/>
          <w:b/>
          <w:sz w:val="32"/>
          <w:szCs w:val="32"/>
        </w:rPr>
        <w:t>93.71%</w:t>
      </w:r>
      <w:r w:rsidRPr="006365AD">
        <w:rPr>
          <w:rFonts w:ascii="Times New Roman" w:eastAsia="方正仿宋简体" w:hAnsi="Times New Roman" w:cs="Times New Roman"/>
          <w:b/>
          <w:sz w:val="32"/>
          <w:szCs w:val="32"/>
        </w:rPr>
        <w:t>，位列全省第二名。四是着力调整优化农业结构。梁山县、曲阜市畜禽养殖废弃物资源化利用试点项目已批准立项、公示。</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143F69">
        <w:rPr>
          <w:rFonts w:ascii="方正楷体简体" w:eastAsia="方正楷体简体" w:hAnsi="Times New Roman" w:cs="Times New Roman"/>
          <w:b/>
          <w:sz w:val="32"/>
          <w:szCs w:val="32"/>
        </w:rPr>
        <w:t>（三）全力打好三大污染防治攻坚战。</w:t>
      </w:r>
      <w:r w:rsidRPr="006365AD">
        <w:rPr>
          <w:rFonts w:ascii="Times New Roman" w:eastAsia="方正仿宋简体" w:hAnsi="Times New Roman" w:cs="Times New Roman"/>
          <w:b/>
          <w:sz w:val="32"/>
          <w:szCs w:val="32"/>
        </w:rPr>
        <w:t>坚决打赢蓝天保卫战，我市完成</w:t>
      </w:r>
      <w:r w:rsidRPr="006365AD">
        <w:rPr>
          <w:rFonts w:ascii="Times New Roman" w:eastAsia="方正仿宋简体" w:hAnsi="Times New Roman" w:cs="Times New Roman"/>
          <w:b/>
          <w:sz w:val="32"/>
          <w:szCs w:val="32"/>
        </w:rPr>
        <w:t>176</w:t>
      </w:r>
      <w:r w:rsidRPr="006365AD">
        <w:rPr>
          <w:rFonts w:ascii="Times New Roman" w:eastAsia="方正仿宋简体" w:hAnsi="Times New Roman" w:cs="Times New Roman"/>
          <w:b/>
          <w:sz w:val="32"/>
          <w:szCs w:val="32"/>
        </w:rPr>
        <w:t>台燃煤机组（锅炉）超低排放改造，取缔改造燃煤小锅炉</w:t>
      </w:r>
      <w:r w:rsidRPr="006365AD">
        <w:rPr>
          <w:rFonts w:ascii="Times New Roman" w:eastAsia="方正仿宋简体" w:hAnsi="Times New Roman" w:cs="Times New Roman"/>
          <w:b/>
          <w:sz w:val="32"/>
          <w:szCs w:val="32"/>
        </w:rPr>
        <w:t>6006</w:t>
      </w:r>
      <w:r w:rsidRPr="006365AD">
        <w:rPr>
          <w:rFonts w:ascii="Times New Roman" w:eastAsia="方正仿宋简体" w:hAnsi="Times New Roman" w:cs="Times New Roman"/>
          <w:b/>
          <w:sz w:val="32"/>
          <w:szCs w:val="32"/>
        </w:rPr>
        <w:t>台；取缔或改造提升</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散乱污</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企业</w:t>
      </w:r>
      <w:r w:rsidRPr="006365AD">
        <w:rPr>
          <w:rFonts w:ascii="Times New Roman" w:eastAsia="方正仿宋简体" w:hAnsi="Times New Roman" w:cs="Times New Roman"/>
          <w:b/>
          <w:sz w:val="32"/>
          <w:szCs w:val="32"/>
        </w:rPr>
        <w:t>2069</w:t>
      </w:r>
      <w:r w:rsidRPr="006365AD">
        <w:rPr>
          <w:rFonts w:ascii="Times New Roman" w:eastAsia="方正仿宋简体" w:hAnsi="Times New Roman" w:cs="Times New Roman"/>
          <w:b/>
          <w:sz w:val="32"/>
          <w:szCs w:val="32"/>
        </w:rPr>
        <w:t>户。着力打好碧水保卫战，制定《济宁市水污染防治三年行动计划（</w:t>
      </w:r>
      <w:r w:rsidRPr="006365AD">
        <w:rPr>
          <w:rFonts w:ascii="Times New Roman" w:eastAsia="方正仿宋简体" w:hAnsi="Times New Roman" w:cs="Times New Roman"/>
          <w:b/>
          <w:sz w:val="32"/>
          <w:szCs w:val="32"/>
        </w:rPr>
        <w:t>2019—2021</w:t>
      </w:r>
      <w:r w:rsidRPr="006365AD">
        <w:rPr>
          <w:rFonts w:ascii="Times New Roman" w:eastAsia="方正仿宋简体" w:hAnsi="Times New Roman" w:cs="Times New Roman"/>
          <w:b/>
          <w:sz w:val="32"/>
          <w:szCs w:val="32"/>
        </w:rPr>
        <w:t>年）》，以进入中央项目库的项目建设为抓手，全面开展河流等水体环境综合整治。城市建成区内小</w:t>
      </w:r>
      <w:r w:rsidRPr="006365AD">
        <w:rPr>
          <w:rFonts w:ascii="Times New Roman" w:hAnsi="Times New Roman" w:cs="Times New Roman"/>
          <w:b/>
          <w:sz w:val="32"/>
          <w:szCs w:val="32"/>
        </w:rPr>
        <w:t>洸</w:t>
      </w:r>
      <w:r w:rsidRPr="006365AD">
        <w:rPr>
          <w:rFonts w:ascii="Times New Roman" w:eastAsia="方正仿宋简体" w:hAnsi="Times New Roman" w:cs="Times New Roman"/>
          <w:b/>
          <w:sz w:val="32"/>
          <w:szCs w:val="32"/>
        </w:rPr>
        <w:t>河、小府河</w:t>
      </w:r>
      <w:r w:rsidRPr="006365AD">
        <w:rPr>
          <w:rFonts w:ascii="Times New Roman" w:eastAsia="方正仿宋简体" w:hAnsi="Times New Roman" w:cs="Times New Roman"/>
          <w:b/>
          <w:sz w:val="32"/>
          <w:szCs w:val="32"/>
        </w:rPr>
        <w:t>2</w:t>
      </w:r>
      <w:r w:rsidRPr="006365AD">
        <w:rPr>
          <w:rFonts w:ascii="Times New Roman" w:eastAsia="方正仿宋简体" w:hAnsi="Times New Roman" w:cs="Times New Roman"/>
          <w:b/>
          <w:sz w:val="32"/>
          <w:szCs w:val="32"/>
        </w:rPr>
        <w:t>条黑臭水体，已消除黑臭且水环境状态稳中趋好。扎实推进净土保卫战，积极提升危险废物处置能力建设，中节能元泰（山东）环保科技有限公司一期危废综合处置</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万吨</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年焚烧线已建成，并取得省生态环境厅颁发的危废经营许可证，二期</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万吨</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年焚烧线年底建成。</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143F69">
        <w:rPr>
          <w:rFonts w:ascii="方正楷体简体" w:eastAsia="方正楷体简体" w:hAnsi="Times New Roman" w:cs="Times New Roman"/>
          <w:b/>
          <w:sz w:val="32"/>
          <w:szCs w:val="32"/>
        </w:rPr>
        <w:t>（</w:t>
      </w:r>
      <w:r w:rsidR="00BB1C07">
        <w:rPr>
          <w:rFonts w:ascii="方正楷体简体" w:eastAsia="方正楷体简体" w:hAnsi="Times New Roman" w:cs="Times New Roman" w:hint="eastAsia"/>
          <w:b/>
          <w:sz w:val="32"/>
          <w:szCs w:val="32"/>
        </w:rPr>
        <w:t>四</w:t>
      </w:r>
      <w:r w:rsidRPr="00143F69">
        <w:rPr>
          <w:rFonts w:ascii="方正楷体简体" w:eastAsia="方正楷体简体" w:hAnsi="Times New Roman" w:cs="Times New Roman"/>
          <w:b/>
          <w:sz w:val="32"/>
          <w:szCs w:val="32"/>
        </w:rPr>
        <w:t>）进一步建立健全生态文明建设长效机制。</w:t>
      </w:r>
      <w:r w:rsidRPr="006365AD">
        <w:rPr>
          <w:rFonts w:ascii="Times New Roman" w:eastAsia="方正仿宋简体" w:hAnsi="Times New Roman" w:cs="Times New Roman"/>
          <w:b/>
          <w:sz w:val="32"/>
          <w:szCs w:val="32"/>
        </w:rPr>
        <w:t>充分发挥考核工作的引导、激励和约束作用，相继出台了《济宁市生态环境保护工作考核办法》《济宁市政府职能部门生态环境保护工作考核办法》《济宁市生态环境保护工作问责办法》《济宁市生态环境保护工作激励办法》，形成了导向明确、压力递增的考核奖惩体系。</w:t>
      </w:r>
    </w:p>
    <w:p w:rsidR="00A12B2D" w:rsidRPr="00143F69"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lastRenderedPageBreak/>
        <w:t xml:space="preserve">　　</w:t>
      </w:r>
      <w:r w:rsidRPr="00143F69">
        <w:rPr>
          <w:rFonts w:ascii="黑体" w:eastAsia="黑体" w:hAnsi="黑体" w:cs="Times New Roman"/>
          <w:b/>
          <w:sz w:val="32"/>
          <w:szCs w:val="32"/>
        </w:rPr>
        <w:t>二、存在问题及不足</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虽然我市省环保督察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反馈问题整改工作取得了阶段性成效，但是依然存在一些突出矛盾和实际困难，距离上级要求及人民群众期待还有不少差距。</w:t>
      </w:r>
    </w:p>
    <w:p w:rsidR="00F53FDB" w:rsidRDefault="00F53FDB" w:rsidP="00F52700">
      <w:pPr>
        <w:ind w:firstLineChars="200" w:firstLine="643"/>
        <w:rPr>
          <w:rFonts w:ascii="Times New Roman" w:eastAsia="方正仿宋简体" w:hAnsi="Times New Roman" w:cs="Times New Roman"/>
          <w:b/>
          <w:sz w:val="32"/>
          <w:szCs w:val="32"/>
        </w:rPr>
      </w:pPr>
      <w:r w:rsidRPr="00F52700">
        <w:rPr>
          <w:rFonts w:ascii="方正楷体简体" w:eastAsia="方正楷体简体" w:hAnsi="Times New Roman" w:cs="Times New Roman" w:hint="eastAsia"/>
          <w:b/>
          <w:sz w:val="32"/>
          <w:szCs w:val="32"/>
        </w:rPr>
        <w:t>（一）</w:t>
      </w:r>
      <w:r w:rsidR="00F632CB" w:rsidRPr="00F52700">
        <w:rPr>
          <w:rFonts w:ascii="方正楷体简体" w:eastAsia="方正楷体简体" w:hAnsi="Times New Roman" w:cs="Times New Roman" w:hint="eastAsia"/>
          <w:b/>
          <w:sz w:val="32"/>
          <w:szCs w:val="32"/>
        </w:rPr>
        <w:t>“四减四增”结构调整任务艰巨。</w:t>
      </w:r>
      <w:r w:rsidR="001A737B" w:rsidRPr="001A737B">
        <w:rPr>
          <w:rFonts w:ascii="Times New Roman" w:eastAsia="方正仿宋简体" w:hAnsi="Times New Roman" w:cs="Times New Roman" w:hint="eastAsia"/>
          <w:b/>
          <w:sz w:val="32"/>
          <w:szCs w:val="32"/>
        </w:rPr>
        <w:t>产业结构方面，</w:t>
      </w:r>
      <w:r w:rsidR="00260083">
        <w:rPr>
          <w:rFonts w:ascii="Times New Roman" w:eastAsia="方正仿宋简体" w:hAnsi="Times New Roman" w:cs="Times New Roman" w:hint="eastAsia"/>
          <w:b/>
          <w:sz w:val="32"/>
          <w:szCs w:val="32"/>
        </w:rPr>
        <w:t>产业结构偏重，战略性新兴产业发展较慢</w:t>
      </w:r>
      <w:r w:rsidR="001A737B" w:rsidRPr="001A737B">
        <w:rPr>
          <w:rFonts w:ascii="Times New Roman" w:eastAsia="方正仿宋简体" w:hAnsi="Times New Roman" w:cs="Times New Roman" w:hint="eastAsia"/>
          <w:b/>
          <w:sz w:val="32"/>
          <w:szCs w:val="32"/>
        </w:rPr>
        <w:t>。</w:t>
      </w:r>
      <w:r w:rsidR="005B0787" w:rsidRPr="005B0787">
        <w:rPr>
          <w:rFonts w:ascii="Times New Roman" w:eastAsia="方正仿宋简体" w:hAnsi="Times New Roman" w:cs="Times New Roman" w:hint="eastAsia"/>
          <w:b/>
          <w:sz w:val="32"/>
          <w:szCs w:val="32"/>
        </w:rPr>
        <w:t>能源结构调整任务艰巨。我市仍是以煤炭为主的能源消费结构，长期以来形成的产业结构决定了煤炭消费占比短期内不会大幅下降。其他新能源、可再生能源等规模较小，光伏发电虽然增长较快，但总量基数依然偏小。</w:t>
      </w:r>
      <w:r w:rsidR="005B0787">
        <w:rPr>
          <w:rFonts w:ascii="Times New Roman" w:eastAsia="方正仿宋简体" w:hAnsi="Times New Roman" w:cs="Times New Roman" w:hint="eastAsia"/>
          <w:b/>
          <w:sz w:val="32"/>
          <w:szCs w:val="32"/>
        </w:rPr>
        <w:t>交通运输领域公路运输仍占大头，铁路、港航交通发展仍受限制。农业领域存在资金</w:t>
      </w:r>
      <w:r w:rsidR="00260083">
        <w:rPr>
          <w:rFonts w:ascii="Times New Roman" w:eastAsia="方正仿宋简体" w:hAnsi="Times New Roman" w:cs="Times New Roman" w:hint="eastAsia"/>
          <w:b/>
          <w:sz w:val="32"/>
          <w:szCs w:val="32"/>
        </w:rPr>
        <w:t>投入</w:t>
      </w:r>
      <w:r w:rsidR="005B0787">
        <w:rPr>
          <w:rFonts w:ascii="Times New Roman" w:eastAsia="方正仿宋简体" w:hAnsi="Times New Roman" w:cs="Times New Roman" w:hint="eastAsia"/>
          <w:b/>
          <w:sz w:val="32"/>
          <w:szCs w:val="32"/>
        </w:rPr>
        <w:t>不足、人才流失、</w:t>
      </w:r>
      <w:r w:rsidR="005B0787" w:rsidRPr="005B0787">
        <w:rPr>
          <w:rFonts w:ascii="Times New Roman" w:eastAsia="方正仿宋简体" w:hAnsi="Times New Roman" w:cs="Times New Roman" w:hint="eastAsia"/>
          <w:b/>
          <w:sz w:val="32"/>
          <w:szCs w:val="32"/>
        </w:rPr>
        <w:t>智慧农业基础设施薄弱</w:t>
      </w:r>
      <w:r w:rsidR="005B0787">
        <w:rPr>
          <w:rFonts w:ascii="Times New Roman" w:eastAsia="方正仿宋简体" w:hAnsi="Times New Roman" w:cs="Times New Roman" w:hint="eastAsia"/>
          <w:b/>
          <w:sz w:val="32"/>
          <w:szCs w:val="32"/>
        </w:rPr>
        <w:t>等问题。</w:t>
      </w:r>
    </w:p>
    <w:p w:rsidR="00A12B2D" w:rsidRPr="006365AD" w:rsidRDefault="00A12B2D" w:rsidP="00F53FDB">
      <w:pPr>
        <w:ind w:firstLineChars="200" w:firstLine="643"/>
        <w:rPr>
          <w:rFonts w:ascii="Times New Roman" w:eastAsia="方正仿宋简体" w:hAnsi="Times New Roman" w:cs="Times New Roman"/>
          <w:b/>
          <w:sz w:val="32"/>
          <w:szCs w:val="32"/>
        </w:rPr>
      </w:pPr>
      <w:r w:rsidRPr="007255EC">
        <w:rPr>
          <w:rFonts w:ascii="方正楷体简体" w:eastAsia="方正楷体简体" w:hAnsi="Times New Roman" w:cs="Times New Roman"/>
          <w:b/>
          <w:sz w:val="32"/>
          <w:szCs w:val="32"/>
        </w:rPr>
        <w:t>（二）部分环境突出问题整改任务资金缺口较大。</w:t>
      </w:r>
      <w:r w:rsidRPr="006365AD">
        <w:rPr>
          <w:rFonts w:ascii="Times New Roman" w:eastAsia="方正仿宋简体" w:hAnsi="Times New Roman" w:cs="Times New Roman"/>
          <w:b/>
          <w:sz w:val="32"/>
          <w:szCs w:val="32"/>
        </w:rPr>
        <w:t>我市矿山地质环境治理和采煤塌陷地治理任务艰巨，治理费用高，治理资金存在较大缺口，地方财政支出压力大。城乡污水收集管网、农村生活污水处理设施等环保工程建设整体缓慢。我市农村生活污水治理资金缺口巨大，省里没有明确的专项扶持资金，加之国家融资政策收紧，开展融资工作比较困难，筹资压力巨大。</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7255EC">
        <w:rPr>
          <w:rFonts w:ascii="方正楷体简体" w:eastAsia="方正楷体简体" w:hAnsi="Times New Roman" w:cs="Times New Roman"/>
          <w:b/>
          <w:sz w:val="32"/>
          <w:szCs w:val="32"/>
        </w:rPr>
        <w:t>（三）环境长效机制还不够完善。</w:t>
      </w:r>
      <w:r w:rsidRPr="006365AD">
        <w:rPr>
          <w:rFonts w:ascii="Times New Roman" w:eastAsia="方正仿宋简体" w:hAnsi="Times New Roman" w:cs="Times New Roman"/>
          <w:b/>
          <w:sz w:val="32"/>
          <w:szCs w:val="32"/>
        </w:rPr>
        <w:t>我市全社会齐抓共管的环保工作大格局还不够牢固，环保队伍的能力建设与形势任务相比还有一定差距，尤其是基层环保执法能力不足，执</w:t>
      </w:r>
      <w:r w:rsidRPr="006365AD">
        <w:rPr>
          <w:rFonts w:ascii="Times New Roman" w:eastAsia="方正仿宋简体" w:hAnsi="Times New Roman" w:cs="Times New Roman"/>
          <w:b/>
          <w:sz w:val="32"/>
          <w:szCs w:val="32"/>
        </w:rPr>
        <w:lastRenderedPageBreak/>
        <w:t>法人员和装备欠缺。环境社会风险防控、环境污染责任保险等长效机制建设亟待完善。</w:t>
      </w:r>
    </w:p>
    <w:p w:rsidR="00A12B2D" w:rsidRPr="00143F69" w:rsidRDefault="00A12B2D" w:rsidP="00A12B2D">
      <w:pPr>
        <w:rPr>
          <w:rFonts w:ascii="黑体" w:eastAsia="黑体" w:hAnsi="黑体" w:cs="Times New Roman"/>
          <w:b/>
          <w:sz w:val="32"/>
          <w:szCs w:val="32"/>
        </w:rPr>
      </w:pPr>
      <w:r w:rsidRPr="00143F69">
        <w:rPr>
          <w:rFonts w:ascii="黑体" w:eastAsia="黑体" w:hAnsi="黑体" w:cs="Times New Roman"/>
          <w:b/>
          <w:sz w:val="32"/>
          <w:szCs w:val="32"/>
        </w:rPr>
        <w:t xml:space="preserve">　　三、下步工作打算</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7255EC">
        <w:rPr>
          <w:rFonts w:ascii="方正楷体简体" w:eastAsia="方正楷体简体" w:hAnsi="Times New Roman" w:cs="Times New Roman"/>
          <w:b/>
          <w:sz w:val="32"/>
          <w:szCs w:val="32"/>
        </w:rPr>
        <w:t>（一）坚持高标准落实整改。</w:t>
      </w:r>
      <w:r w:rsidRPr="006365AD">
        <w:rPr>
          <w:rFonts w:ascii="Times New Roman" w:eastAsia="方正仿宋简体" w:hAnsi="Times New Roman" w:cs="Times New Roman"/>
          <w:b/>
          <w:sz w:val="32"/>
          <w:szCs w:val="32"/>
        </w:rPr>
        <w:t>对正在整改的问题，严格把控时序进度，倒排工期、挂图作战。对长期整改任务，并联推进、压茬进行，确保总体整改进度符合方案要求。按照</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整改一个、验收一个、公开一个、销号一个</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要求，在保证整改标准和质量的同时，加快整改速度和效率。</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7255EC">
        <w:rPr>
          <w:rFonts w:ascii="方正楷体简体" w:eastAsia="方正楷体简体" w:hAnsi="Times New Roman" w:cs="Times New Roman"/>
          <w:b/>
          <w:sz w:val="32"/>
          <w:szCs w:val="32"/>
        </w:rPr>
        <w:t>（二）强化环境突出问题治理攻坚。</w:t>
      </w:r>
      <w:r w:rsidRPr="006365AD">
        <w:rPr>
          <w:rFonts w:ascii="Times New Roman" w:eastAsia="方正仿宋简体" w:hAnsi="Times New Roman" w:cs="Times New Roman"/>
          <w:b/>
          <w:sz w:val="32"/>
          <w:szCs w:val="32"/>
        </w:rPr>
        <w:t>集中力量打好污染攻坚八场标志性战役，积极调整优化产业结构、能源结构、交通运输结构和农业投入结构。进一步完善环境保护长效机制，加强生态环境监管能力和执法队伍建设，建立健全生态环保体制机制。</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Pr="007255EC">
        <w:rPr>
          <w:rFonts w:ascii="方正楷体简体" w:eastAsia="方正楷体简体" w:hAnsi="Times New Roman" w:cs="Times New Roman"/>
          <w:b/>
          <w:sz w:val="32"/>
          <w:szCs w:val="32"/>
        </w:rPr>
        <w:t>（三）持续加大社会监督。</w:t>
      </w:r>
      <w:r w:rsidRPr="006365AD">
        <w:rPr>
          <w:rFonts w:ascii="Times New Roman" w:eastAsia="方正仿宋简体" w:hAnsi="Times New Roman" w:cs="Times New Roman"/>
          <w:b/>
          <w:sz w:val="32"/>
          <w:szCs w:val="32"/>
        </w:rPr>
        <w:t xml:space="preserve">邀请人大代表、政协委员、专家学者、群众代表及社会组织、新闻媒体等方面参与整改、监督整改，对典型案件加大公开曝光力度，全面回应群众关切，确保整改见底到位。　　</w:t>
      </w:r>
    </w:p>
    <w:p w:rsidR="00A12B2D" w:rsidRDefault="00A12B2D" w:rsidP="00A12B2D">
      <w:pPr>
        <w:rPr>
          <w:rFonts w:ascii="Times New Roman" w:eastAsia="方正仿宋简体" w:hAnsi="Times New Roman" w:cs="Times New Roman"/>
          <w:b/>
          <w:sz w:val="32"/>
          <w:szCs w:val="32"/>
        </w:rPr>
      </w:pPr>
    </w:p>
    <w:p w:rsidR="005F5F17" w:rsidRPr="006365AD" w:rsidRDefault="005F5F17" w:rsidP="00A12B2D">
      <w:pPr>
        <w:rPr>
          <w:rFonts w:ascii="Times New Roman" w:eastAsia="方正仿宋简体" w:hAnsi="Times New Roman" w:cs="Times New Roman"/>
          <w:b/>
          <w:sz w:val="32"/>
          <w:szCs w:val="32"/>
        </w:rPr>
      </w:pPr>
    </w:p>
    <w:p w:rsidR="00A12B2D" w:rsidRPr="006365AD" w:rsidRDefault="00A12B2D" w:rsidP="007B7318">
      <w:pPr>
        <w:ind w:leftChars="300" w:left="1594" w:hangingChars="300" w:hanging="964"/>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附件：济宁市贯彻落实山东省环境保护督察组督察</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回头看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 xml:space="preserve">反馈意见整改进展情况　　　</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附件</w:t>
      </w:r>
    </w:p>
    <w:p w:rsidR="00A12B2D" w:rsidRPr="006365AD" w:rsidRDefault="00A12B2D" w:rsidP="00A12B2D">
      <w:pPr>
        <w:rPr>
          <w:rFonts w:ascii="Times New Roman" w:eastAsia="方正仿宋简体" w:hAnsi="Times New Roman" w:cs="Times New Roman"/>
          <w:b/>
          <w:sz w:val="32"/>
          <w:szCs w:val="32"/>
        </w:rPr>
      </w:pPr>
    </w:p>
    <w:p w:rsidR="00A12B2D" w:rsidRPr="007B7318" w:rsidRDefault="00A12B2D" w:rsidP="007B7318">
      <w:pPr>
        <w:jc w:val="center"/>
        <w:rPr>
          <w:rFonts w:ascii="方正小标宋简体" w:eastAsia="方正小标宋简体" w:hAnsi="Times New Roman" w:cs="Times New Roman"/>
          <w:b/>
          <w:sz w:val="36"/>
          <w:szCs w:val="36"/>
        </w:rPr>
      </w:pPr>
      <w:r w:rsidRPr="007B7318">
        <w:rPr>
          <w:rFonts w:ascii="方正小标宋简体" w:eastAsia="方正小标宋简体" w:hAnsi="Times New Roman" w:cs="Times New Roman" w:hint="eastAsia"/>
          <w:b/>
          <w:sz w:val="36"/>
          <w:szCs w:val="36"/>
        </w:rPr>
        <w:t>济宁市贯彻落实山东省环境保护督察组</w:t>
      </w:r>
      <w:r w:rsidR="007B7318" w:rsidRPr="007B7318">
        <w:rPr>
          <w:rFonts w:ascii="方正小标宋简体" w:eastAsia="方正小标宋简体" w:hAnsi="Times New Roman" w:cs="Times New Roman" w:hint="eastAsia"/>
          <w:b/>
          <w:sz w:val="36"/>
          <w:szCs w:val="36"/>
        </w:rPr>
        <w:t>督察</w:t>
      </w:r>
    </w:p>
    <w:p w:rsidR="00A12B2D" w:rsidRPr="007B7318" w:rsidRDefault="007B7318" w:rsidP="007B7318">
      <w:pPr>
        <w:jc w:val="center"/>
        <w:rPr>
          <w:rFonts w:ascii="方正小标宋简体" w:eastAsia="方正小标宋简体" w:hAnsi="Times New Roman" w:cs="Times New Roman"/>
          <w:b/>
          <w:sz w:val="36"/>
          <w:szCs w:val="36"/>
        </w:rPr>
      </w:pPr>
      <w:r w:rsidRPr="007B7318">
        <w:rPr>
          <w:rFonts w:ascii="方正小标宋简体" w:eastAsia="方正小标宋简体" w:hAnsi="Times New Roman" w:cs="Times New Roman" w:hint="eastAsia"/>
          <w:b/>
          <w:sz w:val="36"/>
          <w:szCs w:val="36"/>
        </w:rPr>
        <w:t xml:space="preserve"> </w:t>
      </w:r>
      <w:r w:rsidR="00A12B2D" w:rsidRPr="007B7318">
        <w:rPr>
          <w:rFonts w:ascii="方正小标宋简体" w:eastAsia="方正小标宋简体" w:hAnsi="Times New Roman" w:cs="Times New Roman" w:hint="eastAsia"/>
          <w:b/>
          <w:sz w:val="36"/>
          <w:szCs w:val="36"/>
        </w:rPr>
        <w:t>“回头看”反馈意见整改进展情况</w:t>
      </w:r>
    </w:p>
    <w:p w:rsidR="00A12B2D" w:rsidRPr="006365AD" w:rsidRDefault="00A12B2D" w:rsidP="00A12B2D">
      <w:pPr>
        <w:rPr>
          <w:rFonts w:ascii="Times New Roman" w:eastAsia="方正仿宋简体" w:hAnsi="Times New Roman" w:cs="Times New Roman"/>
          <w:b/>
          <w:sz w:val="32"/>
          <w:szCs w:val="32"/>
        </w:rPr>
      </w:pPr>
    </w:p>
    <w:p w:rsidR="00A12B2D" w:rsidRPr="007B7318" w:rsidRDefault="007B7318" w:rsidP="00A12B2D">
      <w:pPr>
        <w:rPr>
          <w:rFonts w:ascii="黑体" w:eastAsia="黑体" w:hAnsi="黑体" w:cs="Times New Roman"/>
          <w:b/>
          <w:sz w:val="32"/>
          <w:szCs w:val="32"/>
        </w:rPr>
      </w:pPr>
      <w:r>
        <w:rPr>
          <w:rFonts w:ascii="Times New Roman" w:eastAsia="方正仿宋简体" w:hAnsi="Times New Roman" w:cs="Times New Roman"/>
          <w:b/>
          <w:sz w:val="32"/>
          <w:szCs w:val="32"/>
        </w:rPr>
        <w:t xml:space="preserve">　　</w:t>
      </w:r>
      <w:r w:rsidR="00A12B2D" w:rsidRPr="007B7318">
        <w:rPr>
          <w:rFonts w:ascii="黑体" w:eastAsia="黑体" w:hAnsi="黑体" w:cs="Times New Roman"/>
          <w:b/>
          <w:sz w:val="32"/>
          <w:szCs w:val="32"/>
        </w:rPr>
        <w:t>一、树立新发展理念还不够牢固。部分领导干部在绿色发展理念方面，学深、弄通、做实上下的功夫远远不够，没有充分认识到环保督察整改是全面补齐生态环境短板的重要抓手。有的领导干部发展理念有偏差，执行政策不坚决，监督管理不到位；个别干部缺乏一抓到底、坚决整改的决心，存在整改标准不高、工作作风不实、出现反复的问题。</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整改时限：立行立改，长期坚持</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（一）进一步提高政治站位。坚持把学习习近平生态文明思想贯穿始终，全面贯彻落实党中央、国务院和省委、省政府关于生态文明建设和环境保护的重要决策部署，牢固树立</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四个意识</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，把扛起生态文明建设政治责任作为严守政治纪律和政治规矩的现实检验。坚决把生态文明建设摆在全局工作的突出地位抓紧抓实，确保济宁市生态环境质量得到持续改善。</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（二）严格落实整改工作责任。认真落实《济宁市各级党委、政府及有关部门环境保护工作职责（试行）》，坚持问题导向，进一步明确党委、政府及有关部门的责任，建立严</w:t>
      </w:r>
      <w:r w:rsidRPr="006365AD">
        <w:rPr>
          <w:rFonts w:ascii="Times New Roman" w:eastAsia="方正仿宋简体" w:hAnsi="Times New Roman" w:cs="Times New Roman"/>
          <w:b/>
          <w:sz w:val="32"/>
          <w:szCs w:val="32"/>
        </w:rPr>
        <w:lastRenderedPageBreak/>
        <w:t>格督办制度，形成各负其责、密切配合的环境保护工作合力。认真开展领导干部自然资源资产离任审计，严格执行生态环境损害终身追责，倒逼环境保护责任落到实处。</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切实强化考核问责。根据生态环境保护工作新形势新要求，完善《济宁市生态环境保护工作考核办法》《济宁市生态环境保护工作问责办法》中有关条款内容。坚持每月排名、通报、公开，针对符合问责情形的部门或个人，严肃问责，推动济宁市生态环境保护工作责任再压实、任务再落地、成效再提升。</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月份出台《济宁市生态环境保护工作考核办法实施细则》，增加优良率、降尘量、督察整改等考核指标，进一步发挥考核</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指挥棒</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作用。</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Pr="00FF075D">
        <w:rPr>
          <w:rFonts w:ascii="黑体" w:eastAsia="黑体" w:hAnsi="黑体" w:cs="Times New Roman"/>
          <w:b/>
          <w:sz w:val="32"/>
          <w:szCs w:val="32"/>
        </w:rPr>
        <w:t xml:space="preserve">　二、部分单位未能履职到位。济宁市南四湖自然保护区管理局（济宁市湿地保护管理中心）按照有关规定负责本市行政区域内的湿地保护管理工作”，但济宁市林业局、南四湖省级自然保护区管理局未能按照相关要求履行监管职责，对南四湖省级自然保护区整改工作缺乏检查督导。</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整改时限：立行立改，长期坚持</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（一）济宁市对南四湖整改工作高度重视，</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年相关责任单位先后召开</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次会议，听取调度、研究部署南四湖自然保护区整改工作，明确一名党组成员、副局长主持南四湖自然保护区管理局工作，盯紧存在的突出问题，全面深入</w:t>
      </w:r>
      <w:r w:rsidRPr="006365AD">
        <w:rPr>
          <w:rFonts w:ascii="Times New Roman" w:eastAsia="方正仿宋简体" w:hAnsi="Times New Roman" w:cs="Times New Roman"/>
          <w:b/>
          <w:sz w:val="32"/>
          <w:szCs w:val="32"/>
        </w:rPr>
        <w:lastRenderedPageBreak/>
        <w:t>推进问题整改，全面履行监管责任。根据机构改革后，加大济宁市自然保护区管理力量，成立自然保护地工作组，专门管理自然保护区方面相关工作。</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（二）建立完善日常巡查管护制度，定期对保护区自然资源和生态环境保护工作进行全面巡护检查，第一季度已于</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28</w:t>
      </w:r>
      <w:r w:rsidRPr="006365AD">
        <w:rPr>
          <w:rFonts w:ascii="Times New Roman" w:eastAsia="方正仿宋简体" w:hAnsi="Times New Roman" w:cs="Times New Roman"/>
          <w:b/>
          <w:sz w:val="32"/>
          <w:szCs w:val="32"/>
        </w:rPr>
        <w:t>日至</w:t>
      </w:r>
      <w:r w:rsidRPr="006365AD">
        <w:rPr>
          <w:rFonts w:ascii="Times New Roman" w:eastAsia="方正仿宋简体" w:hAnsi="Times New Roman" w:cs="Times New Roman"/>
          <w:b/>
          <w:sz w:val="32"/>
          <w:szCs w:val="32"/>
        </w:rPr>
        <w:t>29</w:t>
      </w:r>
      <w:r w:rsidRPr="006365AD">
        <w:rPr>
          <w:rFonts w:ascii="Times New Roman" w:eastAsia="方正仿宋简体" w:hAnsi="Times New Roman" w:cs="Times New Roman"/>
          <w:b/>
          <w:sz w:val="32"/>
          <w:szCs w:val="32"/>
        </w:rPr>
        <w:t>日开展一次重点区域巡护检查，第二季度于</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27</w:t>
      </w:r>
      <w:r w:rsidRPr="006365AD">
        <w:rPr>
          <w:rFonts w:ascii="Times New Roman" w:eastAsia="方正仿宋简体" w:hAnsi="Times New Roman" w:cs="Times New Roman"/>
          <w:b/>
          <w:sz w:val="32"/>
          <w:szCs w:val="32"/>
        </w:rPr>
        <w:t>日至</w:t>
      </w:r>
      <w:r w:rsidRPr="006365AD">
        <w:rPr>
          <w:rFonts w:ascii="Times New Roman" w:eastAsia="方正仿宋简体" w:hAnsi="Times New Roman" w:cs="Times New Roman"/>
          <w:b/>
          <w:sz w:val="32"/>
          <w:szCs w:val="32"/>
        </w:rPr>
        <w:t>28</w:t>
      </w:r>
      <w:r w:rsidRPr="006365AD">
        <w:rPr>
          <w:rFonts w:ascii="Times New Roman" w:eastAsia="方正仿宋简体" w:hAnsi="Times New Roman" w:cs="Times New Roman"/>
          <w:b/>
          <w:sz w:val="32"/>
          <w:szCs w:val="32"/>
        </w:rPr>
        <w:t>日，对湿地修复区开展了湿地修复巡查。每年开展一次全方位综合执法检查，及时制止各类违法活动。</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Pr="00FF075D">
        <w:rPr>
          <w:rFonts w:ascii="黑体" w:eastAsia="黑体" w:hAnsi="黑体" w:cs="Times New Roman"/>
          <w:b/>
          <w:sz w:val="32"/>
          <w:szCs w:val="32"/>
        </w:rPr>
        <w:t>三、违规下放审批权限。经调阅有关资料，邹城市人民政府自2013年以来先后4次将住建、环保、发改、规划部门等有关审批权限违规下放至相关乡镇政府、街道办事处。</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整改进展：整改完成　</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（一）全面清理</w:t>
      </w:r>
      <w:r w:rsidRPr="006365AD">
        <w:rPr>
          <w:rFonts w:ascii="Times New Roman" w:eastAsia="方正仿宋简体" w:hAnsi="Times New Roman" w:cs="Times New Roman"/>
          <w:b/>
          <w:sz w:val="32"/>
          <w:szCs w:val="32"/>
        </w:rPr>
        <w:t>2013</w:t>
      </w:r>
      <w:r w:rsidRPr="006365AD">
        <w:rPr>
          <w:rFonts w:ascii="Times New Roman" w:eastAsia="方正仿宋简体" w:hAnsi="Times New Roman" w:cs="Times New Roman"/>
          <w:b/>
          <w:sz w:val="32"/>
          <w:szCs w:val="32"/>
        </w:rPr>
        <w:t>年以来下放行政权力有关文件。邹城市政府《关于宣布失效一批市政府文件的决定》（邹政发〔</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16</w:t>
      </w:r>
      <w:r w:rsidRPr="006365AD">
        <w:rPr>
          <w:rFonts w:ascii="Times New Roman" w:eastAsia="方正仿宋简体" w:hAnsi="Times New Roman" w:cs="Times New Roman"/>
          <w:b/>
          <w:sz w:val="32"/>
          <w:szCs w:val="32"/>
        </w:rPr>
        <w:t>号），相关文件已宣布失效，并将清理意见及时上报。</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（二）做好下放审批权限的收回工作。将下放至</w:t>
      </w:r>
      <w:r w:rsidRPr="006365AD">
        <w:rPr>
          <w:rFonts w:ascii="Times New Roman" w:eastAsia="方正仿宋简体" w:hAnsi="Times New Roman" w:cs="Times New Roman"/>
          <w:b/>
          <w:sz w:val="32"/>
          <w:szCs w:val="32"/>
        </w:rPr>
        <w:t>12</w:t>
      </w:r>
      <w:r w:rsidRPr="006365AD">
        <w:rPr>
          <w:rFonts w:ascii="Times New Roman" w:eastAsia="方正仿宋简体" w:hAnsi="Times New Roman" w:cs="Times New Roman"/>
          <w:b/>
          <w:sz w:val="32"/>
          <w:szCs w:val="32"/>
        </w:rPr>
        <w:t>个镇的所有行政权力收归原权力下放部门、单位，完成档案资料移交、公章封存等工作，公布调整后的镇级权力清单，实现工作有序交接。</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（三）进一步规范下放审批权限事项。根据省市文件要</w:t>
      </w:r>
      <w:r w:rsidRPr="006365AD">
        <w:rPr>
          <w:rFonts w:ascii="Times New Roman" w:eastAsia="方正仿宋简体" w:hAnsi="Times New Roman" w:cs="Times New Roman"/>
          <w:b/>
          <w:sz w:val="32"/>
          <w:szCs w:val="32"/>
        </w:rPr>
        <w:lastRenderedPageBreak/>
        <w:t>求，按照</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依法下放、权责一致、能放即放</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原则，根据不同镇街实际，逐个镇街梳理确定放权事项，把乡镇管理迫切需要且能够有效承接的经济社会管理权限赋予乡镇政府，制定出台放权事项目录，依法向镇街放权。</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Pr="00FF075D">
        <w:rPr>
          <w:rFonts w:ascii="黑体" w:eastAsia="黑体" w:hAnsi="黑体" w:cs="Times New Roman"/>
          <w:b/>
          <w:sz w:val="32"/>
          <w:szCs w:val="32"/>
        </w:rPr>
        <w:t>四、化工行业整改缓慢，入园率不高。济宁市无手续违规化工项目567个，涉及331家企业，其中无立项手续的133家，无土地手续的167家，无规划手续的241家，无环评手续的26家。截至目前，仍有77家企业的86个项目正在整改。在7个化工园区认定申报和核查工作中，4个化工园区通过省政府第一批认可，2个列入省政府第二批名单，1个已通过第三方机构材料审查和现场审核。但化工企业入园率仅37.16%，有待进一步提高。</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整改进展：整改完成</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（一）中央环保督察反馈济宁市化工企业</w:t>
      </w:r>
      <w:r w:rsidRPr="006365AD">
        <w:rPr>
          <w:rFonts w:ascii="Times New Roman" w:eastAsia="方正仿宋简体" w:hAnsi="Times New Roman" w:cs="Times New Roman"/>
          <w:b/>
          <w:sz w:val="32"/>
          <w:szCs w:val="32"/>
        </w:rPr>
        <w:t>331</w:t>
      </w:r>
      <w:r w:rsidRPr="006365AD">
        <w:rPr>
          <w:rFonts w:ascii="Times New Roman" w:eastAsia="方正仿宋简体" w:hAnsi="Times New Roman" w:cs="Times New Roman"/>
          <w:b/>
          <w:sz w:val="32"/>
          <w:szCs w:val="32"/>
        </w:rPr>
        <w:t>家，无立项手续化工企业</w:t>
      </w:r>
      <w:r w:rsidRPr="006365AD">
        <w:rPr>
          <w:rFonts w:ascii="Times New Roman" w:eastAsia="方正仿宋简体" w:hAnsi="Times New Roman" w:cs="Times New Roman"/>
          <w:b/>
          <w:sz w:val="32"/>
          <w:szCs w:val="32"/>
        </w:rPr>
        <w:t>133</w:t>
      </w:r>
      <w:r w:rsidRPr="006365AD">
        <w:rPr>
          <w:rFonts w:ascii="Times New Roman" w:eastAsia="方正仿宋简体" w:hAnsi="Times New Roman" w:cs="Times New Roman"/>
          <w:b/>
          <w:sz w:val="32"/>
          <w:szCs w:val="32"/>
        </w:rPr>
        <w:t>家，已全部整改完成，并进行了销号公示。环保手续方面，对</w:t>
      </w:r>
      <w:r w:rsidRPr="006365AD">
        <w:rPr>
          <w:rFonts w:ascii="Times New Roman" w:eastAsia="方正仿宋简体" w:hAnsi="Times New Roman" w:cs="Times New Roman"/>
          <w:b/>
          <w:sz w:val="32"/>
          <w:szCs w:val="32"/>
        </w:rPr>
        <w:t>331</w:t>
      </w:r>
      <w:r w:rsidRPr="006365AD">
        <w:rPr>
          <w:rFonts w:ascii="Times New Roman" w:eastAsia="方正仿宋简体" w:hAnsi="Times New Roman" w:cs="Times New Roman"/>
          <w:b/>
          <w:sz w:val="32"/>
          <w:szCs w:val="32"/>
        </w:rPr>
        <w:t>家化工项目进行了全面梳理，确定环保手续不齐备的共</w:t>
      </w:r>
      <w:r w:rsidRPr="006365AD">
        <w:rPr>
          <w:rFonts w:ascii="Times New Roman" w:eastAsia="方正仿宋简体" w:hAnsi="Times New Roman" w:cs="Times New Roman"/>
          <w:b/>
          <w:sz w:val="32"/>
          <w:szCs w:val="32"/>
        </w:rPr>
        <w:t>26</w:t>
      </w:r>
      <w:r w:rsidRPr="006365AD">
        <w:rPr>
          <w:rFonts w:ascii="Times New Roman" w:eastAsia="方正仿宋简体" w:hAnsi="Times New Roman" w:cs="Times New Roman"/>
          <w:b/>
          <w:sz w:val="32"/>
          <w:szCs w:val="32"/>
        </w:rPr>
        <w:t>家，已全部整改完毕，已在市工信局网站《关于对无手续化工企业整改完成情况的公示》进行公示，公示期间无异议。济宁市</w:t>
      </w:r>
      <w:r w:rsidRPr="006365AD">
        <w:rPr>
          <w:rFonts w:ascii="Times New Roman" w:eastAsia="方正仿宋简体" w:hAnsi="Times New Roman" w:cs="Times New Roman"/>
          <w:b/>
          <w:sz w:val="32"/>
          <w:szCs w:val="32"/>
        </w:rPr>
        <w:t>167</w:t>
      </w:r>
      <w:r w:rsidRPr="006365AD">
        <w:rPr>
          <w:rFonts w:ascii="Times New Roman" w:eastAsia="方正仿宋简体" w:hAnsi="Times New Roman" w:cs="Times New Roman"/>
          <w:b/>
          <w:sz w:val="32"/>
          <w:szCs w:val="32"/>
        </w:rPr>
        <w:t>家无土地手续化工企业，已全部完成整改。其中经核实企业不存在的</w:t>
      </w:r>
      <w:r w:rsidRPr="006365AD">
        <w:rPr>
          <w:rFonts w:ascii="Times New Roman" w:eastAsia="方正仿宋简体" w:hAnsi="Times New Roman" w:cs="Times New Roman"/>
          <w:b/>
          <w:sz w:val="32"/>
          <w:szCs w:val="32"/>
        </w:rPr>
        <w:t>2</w:t>
      </w:r>
      <w:r w:rsidRPr="006365AD">
        <w:rPr>
          <w:rFonts w:ascii="Times New Roman" w:eastAsia="方正仿宋简体" w:hAnsi="Times New Roman" w:cs="Times New Roman"/>
          <w:b/>
          <w:sz w:val="32"/>
          <w:szCs w:val="32"/>
        </w:rPr>
        <w:t>家；经核实只有工商登记未实际建设的</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家；经核实属于非化工生产</w:t>
      </w:r>
      <w:r w:rsidRPr="006365AD">
        <w:rPr>
          <w:rFonts w:ascii="Times New Roman" w:eastAsia="方正仿宋简体" w:hAnsi="Times New Roman" w:cs="Times New Roman"/>
          <w:b/>
          <w:sz w:val="32"/>
          <w:szCs w:val="32"/>
        </w:rPr>
        <w:lastRenderedPageBreak/>
        <w:t>企业的</w:t>
      </w:r>
      <w:r w:rsidRPr="006365AD">
        <w:rPr>
          <w:rFonts w:ascii="Times New Roman" w:eastAsia="方正仿宋简体" w:hAnsi="Times New Roman" w:cs="Times New Roman"/>
          <w:b/>
          <w:sz w:val="32"/>
          <w:szCs w:val="32"/>
        </w:rPr>
        <w:t>5</w:t>
      </w:r>
      <w:r w:rsidRPr="006365AD">
        <w:rPr>
          <w:rFonts w:ascii="Times New Roman" w:eastAsia="方正仿宋简体" w:hAnsi="Times New Roman" w:cs="Times New Roman"/>
          <w:b/>
          <w:sz w:val="32"/>
          <w:szCs w:val="32"/>
        </w:rPr>
        <w:t>家；经核实具有相关手续的</w:t>
      </w:r>
      <w:r w:rsidRPr="006365AD">
        <w:rPr>
          <w:rFonts w:ascii="Times New Roman" w:eastAsia="方正仿宋简体" w:hAnsi="Times New Roman" w:cs="Times New Roman"/>
          <w:b/>
          <w:sz w:val="32"/>
          <w:szCs w:val="32"/>
        </w:rPr>
        <w:t>15</w:t>
      </w:r>
      <w:r w:rsidRPr="006365AD">
        <w:rPr>
          <w:rFonts w:ascii="Times New Roman" w:eastAsia="方正仿宋简体" w:hAnsi="Times New Roman" w:cs="Times New Roman"/>
          <w:b/>
          <w:sz w:val="32"/>
          <w:szCs w:val="32"/>
        </w:rPr>
        <w:t>家</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关闭取缔或转产的</w:t>
      </w:r>
      <w:r w:rsidRPr="006365AD">
        <w:rPr>
          <w:rFonts w:ascii="Times New Roman" w:eastAsia="方正仿宋简体" w:hAnsi="Times New Roman" w:cs="Times New Roman"/>
          <w:b/>
          <w:sz w:val="32"/>
          <w:szCs w:val="32"/>
        </w:rPr>
        <w:t>35</w:t>
      </w:r>
      <w:r w:rsidRPr="006365AD">
        <w:rPr>
          <w:rFonts w:ascii="Times New Roman" w:eastAsia="方正仿宋简体" w:hAnsi="Times New Roman" w:cs="Times New Roman"/>
          <w:b/>
          <w:sz w:val="32"/>
          <w:szCs w:val="32"/>
        </w:rPr>
        <w:t>家</w:t>
      </w:r>
      <w:r w:rsidRPr="006365AD">
        <w:rPr>
          <w:rFonts w:ascii="Times New Roman" w:eastAsia="方正仿宋简体" w:hAnsi="Times New Roman" w:cs="Times New Roman"/>
          <w:b/>
          <w:sz w:val="32"/>
          <w:szCs w:val="32"/>
        </w:rPr>
        <w:t xml:space="preserve">; </w:t>
      </w:r>
      <w:r w:rsidRPr="006365AD">
        <w:rPr>
          <w:rFonts w:ascii="Times New Roman" w:eastAsia="方正仿宋简体" w:hAnsi="Times New Roman" w:cs="Times New Roman"/>
          <w:b/>
          <w:sz w:val="32"/>
          <w:szCs w:val="32"/>
        </w:rPr>
        <w:t>经核实已经按照要求办理手续或处理到位的</w:t>
      </w:r>
      <w:r w:rsidRPr="006365AD">
        <w:rPr>
          <w:rFonts w:ascii="Times New Roman" w:eastAsia="方正仿宋简体" w:hAnsi="Times New Roman" w:cs="Times New Roman"/>
          <w:b/>
          <w:sz w:val="32"/>
          <w:szCs w:val="32"/>
        </w:rPr>
        <w:t>107</w:t>
      </w:r>
      <w:r w:rsidRPr="006365AD">
        <w:rPr>
          <w:rFonts w:ascii="Times New Roman" w:eastAsia="方正仿宋简体" w:hAnsi="Times New Roman" w:cs="Times New Roman"/>
          <w:b/>
          <w:sz w:val="32"/>
          <w:szCs w:val="32"/>
        </w:rPr>
        <w:t>家（其中已完善手续的</w:t>
      </w:r>
      <w:r w:rsidRPr="006365AD">
        <w:rPr>
          <w:rFonts w:ascii="Times New Roman" w:eastAsia="方正仿宋简体" w:hAnsi="Times New Roman" w:cs="Times New Roman"/>
          <w:b/>
          <w:sz w:val="32"/>
          <w:szCs w:val="32"/>
        </w:rPr>
        <w:t>23</w:t>
      </w:r>
      <w:r w:rsidRPr="006365AD">
        <w:rPr>
          <w:rFonts w:ascii="Times New Roman" w:eastAsia="方正仿宋简体" w:hAnsi="Times New Roman" w:cs="Times New Roman"/>
          <w:b/>
          <w:sz w:val="32"/>
          <w:szCs w:val="32"/>
        </w:rPr>
        <w:t>家，已关停的</w:t>
      </w:r>
      <w:r w:rsidRPr="006365AD">
        <w:rPr>
          <w:rFonts w:ascii="Times New Roman" w:eastAsia="方正仿宋简体" w:hAnsi="Times New Roman" w:cs="Times New Roman"/>
          <w:b/>
          <w:sz w:val="32"/>
          <w:szCs w:val="32"/>
        </w:rPr>
        <w:t>84</w:t>
      </w:r>
      <w:r w:rsidRPr="006365AD">
        <w:rPr>
          <w:rFonts w:ascii="Times New Roman" w:eastAsia="方正仿宋简体" w:hAnsi="Times New Roman" w:cs="Times New Roman"/>
          <w:b/>
          <w:sz w:val="32"/>
          <w:szCs w:val="32"/>
        </w:rPr>
        <w:t>家）。济宁市</w:t>
      </w:r>
      <w:r w:rsidRPr="006365AD">
        <w:rPr>
          <w:rFonts w:ascii="Times New Roman" w:eastAsia="方正仿宋简体" w:hAnsi="Times New Roman" w:cs="Times New Roman"/>
          <w:b/>
          <w:sz w:val="32"/>
          <w:szCs w:val="32"/>
        </w:rPr>
        <w:t>241</w:t>
      </w:r>
      <w:r w:rsidRPr="006365AD">
        <w:rPr>
          <w:rFonts w:ascii="Times New Roman" w:eastAsia="方正仿宋简体" w:hAnsi="Times New Roman" w:cs="Times New Roman"/>
          <w:b/>
          <w:sz w:val="32"/>
          <w:szCs w:val="32"/>
        </w:rPr>
        <w:t>家无规划手续化工企业，已全部完成整改。其中经核实企业不存在的</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家；经核实只有工商登记未实际建设的</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家；经核实属于非化工生产企业的</w:t>
      </w:r>
      <w:r w:rsidRPr="006365AD">
        <w:rPr>
          <w:rFonts w:ascii="Times New Roman" w:eastAsia="方正仿宋简体" w:hAnsi="Times New Roman" w:cs="Times New Roman"/>
          <w:b/>
          <w:sz w:val="32"/>
          <w:szCs w:val="32"/>
        </w:rPr>
        <w:t>11</w:t>
      </w:r>
      <w:r w:rsidRPr="006365AD">
        <w:rPr>
          <w:rFonts w:ascii="Times New Roman" w:eastAsia="方正仿宋简体" w:hAnsi="Times New Roman" w:cs="Times New Roman"/>
          <w:b/>
          <w:sz w:val="32"/>
          <w:szCs w:val="32"/>
        </w:rPr>
        <w:t>家；经核实具有相关手续的</w:t>
      </w:r>
      <w:r w:rsidRPr="006365AD">
        <w:rPr>
          <w:rFonts w:ascii="Times New Roman" w:eastAsia="方正仿宋简体" w:hAnsi="Times New Roman" w:cs="Times New Roman"/>
          <w:b/>
          <w:sz w:val="32"/>
          <w:szCs w:val="32"/>
        </w:rPr>
        <w:t>25</w:t>
      </w:r>
      <w:r w:rsidRPr="006365AD">
        <w:rPr>
          <w:rFonts w:ascii="Times New Roman" w:eastAsia="方正仿宋简体" w:hAnsi="Times New Roman" w:cs="Times New Roman"/>
          <w:b/>
          <w:sz w:val="32"/>
          <w:szCs w:val="32"/>
        </w:rPr>
        <w:t>家</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经核实依法依规不需要办理相关手续的</w:t>
      </w:r>
      <w:r w:rsidRPr="006365AD">
        <w:rPr>
          <w:rFonts w:ascii="Times New Roman" w:eastAsia="方正仿宋简体" w:hAnsi="Times New Roman" w:cs="Times New Roman"/>
          <w:b/>
          <w:sz w:val="32"/>
          <w:szCs w:val="32"/>
        </w:rPr>
        <w:t>13</w:t>
      </w:r>
      <w:r w:rsidRPr="006365AD">
        <w:rPr>
          <w:rFonts w:ascii="Times New Roman" w:eastAsia="方正仿宋简体" w:hAnsi="Times New Roman" w:cs="Times New Roman"/>
          <w:b/>
          <w:sz w:val="32"/>
          <w:szCs w:val="32"/>
        </w:rPr>
        <w:t>家；经核实已经关闭取缔或转产的</w:t>
      </w:r>
      <w:r w:rsidRPr="006365AD">
        <w:rPr>
          <w:rFonts w:ascii="Times New Roman" w:eastAsia="方正仿宋简体" w:hAnsi="Times New Roman" w:cs="Times New Roman"/>
          <w:b/>
          <w:sz w:val="32"/>
          <w:szCs w:val="32"/>
        </w:rPr>
        <w:t>63</w:t>
      </w:r>
      <w:r w:rsidRPr="006365AD">
        <w:rPr>
          <w:rFonts w:ascii="Times New Roman" w:eastAsia="方正仿宋简体" w:hAnsi="Times New Roman" w:cs="Times New Roman"/>
          <w:b/>
          <w:sz w:val="32"/>
          <w:szCs w:val="32"/>
        </w:rPr>
        <w:t>家；经核实已经按照要求办理手续或处理到位的</w:t>
      </w:r>
      <w:r w:rsidRPr="006365AD">
        <w:rPr>
          <w:rFonts w:ascii="Times New Roman" w:eastAsia="方正仿宋简体" w:hAnsi="Times New Roman" w:cs="Times New Roman"/>
          <w:b/>
          <w:sz w:val="32"/>
          <w:szCs w:val="32"/>
        </w:rPr>
        <w:t>117</w:t>
      </w:r>
      <w:r w:rsidRPr="006365AD">
        <w:rPr>
          <w:rFonts w:ascii="Times New Roman" w:eastAsia="方正仿宋简体" w:hAnsi="Times New Roman" w:cs="Times New Roman"/>
          <w:b/>
          <w:sz w:val="32"/>
          <w:szCs w:val="32"/>
        </w:rPr>
        <w:t>家（其中已完善手续</w:t>
      </w:r>
      <w:r w:rsidRPr="006365AD">
        <w:rPr>
          <w:rFonts w:ascii="Times New Roman" w:eastAsia="方正仿宋简体" w:hAnsi="Times New Roman" w:cs="Times New Roman"/>
          <w:b/>
          <w:sz w:val="32"/>
          <w:szCs w:val="32"/>
        </w:rPr>
        <w:t>38</w:t>
      </w:r>
      <w:r w:rsidRPr="006365AD">
        <w:rPr>
          <w:rFonts w:ascii="Times New Roman" w:eastAsia="方正仿宋简体" w:hAnsi="Times New Roman" w:cs="Times New Roman"/>
          <w:b/>
          <w:sz w:val="32"/>
          <w:szCs w:val="32"/>
        </w:rPr>
        <w:t>家，已关停</w:t>
      </w:r>
      <w:r w:rsidRPr="006365AD">
        <w:rPr>
          <w:rFonts w:ascii="Times New Roman" w:eastAsia="方正仿宋简体" w:hAnsi="Times New Roman" w:cs="Times New Roman"/>
          <w:b/>
          <w:sz w:val="32"/>
          <w:szCs w:val="32"/>
        </w:rPr>
        <w:t>79</w:t>
      </w:r>
      <w:r w:rsidRPr="006365AD">
        <w:rPr>
          <w:rFonts w:ascii="Times New Roman" w:eastAsia="方正仿宋简体" w:hAnsi="Times New Roman" w:cs="Times New Roman"/>
          <w:b/>
          <w:sz w:val="32"/>
          <w:szCs w:val="32"/>
        </w:rPr>
        <w:t>家）。</w:t>
      </w:r>
    </w:p>
    <w:p w:rsidR="00A12B2D" w:rsidRPr="006365AD" w:rsidRDefault="00A12B2D" w:rsidP="00861D05">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（二）截至</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月底，济宁市化工企业入园率约</w:t>
      </w:r>
      <w:r w:rsidRPr="006365AD">
        <w:rPr>
          <w:rFonts w:ascii="Times New Roman" w:eastAsia="方正仿宋简体" w:hAnsi="Times New Roman" w:cs="Times New Roman"/>
          <w:b/>
          <w:sz w:val="32"/>
          <w:szCs w:val="32"/>
        </w:rPr>
        <w:t>49%</w:t>
      </w:r>
      <w:r w:rsidRPr="006365AD">
        <w:rPr>
          <w:rFonts w:ascii="Times New Roman" w:eastAsia="方正仿宋简体" w:hAnsi="Times New Roman" w:cs="Times New Roman"/>
          <w:b/>
          <w:sz w:val="32"/>
          <w:szCs w:val="32"/>
        </w:rPr>
        <w:t>。全市</w:t>
      </w:r>
      <w:r w:rsidRPr="006365AD">
        <w:rPr>
          <w:rFonts w:ascii="Times New Roman" w:eastAsia="方正仿宋简体" w:hAnsi="Times New Roman" w:cs="Times New Roman"/>
          <w:b/>
          <w:sz w:val="32"/>
          <w:szCs w:val="32"/>
        </w:rPr>
        <w:t>7</w:t>
      </w:r>
      <w:r w:rsidRPr="006365AD">
        <w:rPr>
          <w:rFonts w:ascii="Times New Roman" w:eastAsia="方正仿宋简体" w:hAnsi="Times New Roman" w:cs="Times New Roman"/>
          <w:b/>
          <w:sz w:val="32"/>
          <w:szCs w:val="32"/>
        </w:rPr>
        <w:t>家化工园区均已通过省政府第一批、第二批、第三批公布认可。</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五</w:t>
      </w:r>
      <w:r w:rsidRPr="00FF075D">
        <w:rPr>
          <w:rFonts w:ascii="黑体" w:eastAsia="黑体" w:hAnsi="黑体" w:cs="Times New Roman"/>
          <w:b/>
          <w:sz w:val="32"/>
          <w:szCs w:val="32"/>
        </w:rPr>
        <w:t>、有些信访问题整改不彻底，环境污染隐患仍然存在。济宁中科环保电力有限公司一期建设项目至今未进行环境保护竣工验收，垃圾填埋场大面积未有效覆盖，导致异味较重，雨天产生大量渗滤液，渗滤液处理能力严重不足等问题未整改到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（一）济宁中科环保电力有限公司一期建设项目已于</w:t>
      </w:r>
      <w:r w:rsidRPr="006365AD">
        <w:rPr>
          <w:rFonts w:ascii="Times New Roman" w:eastAsia="方正仿宋简体" w:hAnsi="Times New Roman" w:cs="Times New Roman"/>
          <w:b/>
          <w:sz w:val="32"/>
          <w:szCs w:val="32"/>
        </w:rPr>
        <w:t xml:space="preserve"> 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5</w:t>
      </w:r>
      <w:r w:rsidRPr="006365AD">
        <w:rPr>
          <w:rFonts w:ascii="Times New Roman" w:eastAsia="方正仿宋简体" w:hAnsi="Times New Roman" w:cs="Times New Roman"/>
          <w:b/>
          <w:sz w:val="32"/>
          <w:szCs w:val="32"/>
        </w:rPr>
        <w:t>月底通过环评验收。</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（二）填埋场覆盖问题。</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月实施了垃圾填埋场整治工程，对裸露垃圾进行了整体覆盖，翻建排水沟</w:t>
      </w:r>
      <w:r w:rsidRPr="006365AD">
        <w:rPr>
          <w:rFonts w:ascii="Times New Roman" w:eastAsia="方正仿宋简体" w:hAnsi="Times New Roman" w:cs="Times New Roman"/>
          <w:b/>
          <w:sz w:val="32"/>
          <w:szCs w:val="32"/>
        </w:rPr>
        <w:t>1000</w:t>
      </w:r>
      <w:r w:rsidRPr="006365AD">
        <w:rPr>
          <w:rFonts w:ascii="Times New Roman" w:eastAsia="方正仿宋简体" w:hAnsi="Times New Roman" w:cs="Times New Roman"/>
          <w:b/>
          <w:sz w:val="32"/>
          <w:szCs w:val="32"/>
        </w:rPr>
        <w:t>余米，翻建周边护网，</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11</w:t>
      </w:r>
      <w:r w:rsidRPr="006365AD">
        <w:rPr>
          <w:rFonts w:ascii="Times New Roman" w:eastAsia="方正仿宋简体" w:hAnsi="Times New Roman" w:cs="Times New Roman"/>
          <w:b/>
          <w:sz w:val="32"/>
          <w:szCs w:val="32"/>
        </w:rPr>
        <w:t>月底前全部完工；对渗沥液处理系统维护管理，增加每日渗沥液处理量，保证日处理量在</w:t>
      </w:r>
      <w:r w:rsidRPr="006365AD">
        <w:rPr>
          <w:rFonts w:ascii="Times New Roman" w:eastAsia="方正仿宋简体" w:hAnsi="Times New Roman" w:cs="Times New Roman"/>
          <w:b/>
          <w:sz w:val="32"/>
          <w:szCs w:val="32"/>
        </w:rPr>
        <w:t>220m3</w:t>
      </w:r>
      <w:r w:rsidRPr="006365AD">
        <w:rPr>
          <w:rFonts w:ascii="Times New Roman" w:eastAsia="方正仿宋简体" w:hAnsi="Times New Roman" w:cs="Times New Roman"/>
          <w:b/>
          <w:sz w:val="32"/>
          <w:szCs w:val="32"/>
        </w:rPr>
        <w:t>以上，截至</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月底，调节池积存渗滤液全部处理完毕。加快设计处理能力</w:t>
      </w:r>
      <w:r w:rsidRPr="006365AD">
        <w:rPr>
          <w:rFonts w:ascii="Times New Roman" w:eastAsia="方正仿宋简体" w:hAnsi="Times New Roman" w:cs="Times New Roman"/>
          <w:b/>
          <w:sz w:val="32"/>
          <w:szCs w:val="32"/>
        </w:rPr>
        <w:t>600</w:t>
      </w:r>
      <w:r w:rsidRPr="006365AD">
        <w:rPr>
          <w:rFonts w:ascii="Times New Roman" w:eastAsia="方正仿宋简体" w:hAnsi="Times New Roman" w:cs="Times New Roman"/>
          <w:b/>
          <w:sz w:val="32"/>
          <w:szCs w:val="32"/>
        </w:rPr>
        <w:t>吨</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日渗滤液处理系统建设，拟于</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月安装完成并调试运行。</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六</w:t>
      </w:r>
      <w:r w:rsidRPr="00FF075D">
        <w:rPr>
          <w:rFonts w:ascii="黑体" w:eastAsia="黑体" w:hAnsi="黑体" w:cs="Times New Roman"/>
          <w:b/>
          <w:sz w:val="32"/>
          <w:szCs w:val="32"/>
        </w:rPr>
        <w:t>、济宁信和生物科技有限公司离心废渣无“三防措施”露天堆放、原料桶储存不规范，仍然存在异味污染等问题，其院内杀虫剂项目未按要求落实“两断三清”。</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12</w:t>
      </w:r>
      <w:r w:rsidRPr="006365AD">
        <w:rPr>
          <w:rFonts w:ascii="Times New Roman" w:eastAsia="方正仿宋简体" w:hAnsi="Times New Roman" w:cs="Times New Roman"/>
          <w:b/>
          <w:sz w:val="32"/>
          <w:szCs w:val="32"/>
        </w:rPr>
        <w:t>月底</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整改进展：整改完成</w:t>
      </w:r>
    </w:p>
    <w:p w:rsidR="00CB3C60" w:rsidRPr="00F616EE" w:rsidRDefault="001F5620" w:rsidP="00CB3C60">
      <w:pPr>
        <w:widowControl/>
        <w:ind w:firstLineChars="200" w:firstLine="643"/>
        <w:rPr>
          <w:rFonts w:ascii="Times New Roman" w:eastAsia="方正仿宋简体" w:hAnsi="Times New Roman" w:cs="Times New Roman"/>
          <w:b/>
          <w:color w:val="FF0000"/>
          <w:sz w:val="32"/>
          <w:szCs w:val="32"/>
        </w:rPr>
      </w:pPr>
      <w:r>
        <w:rPr>
          <w:rFonts w:ascii="方正楷体简体" w:eastAsia="方正楷体简体" w:hAnsi="Times New Roman" w:cs="Times New Roman" w:hint="eastAsia"/>
          <w:b/>
          <w:color w:val="FF0000"/>
          <w:sz w:val="32"/>
          <w:szCs w:val="32"/>
        </w:rPr>
        <w:t>（一）</w:t>
      </w:r>
      <w:r w:rsidR="00CB3C60" w:rsidRPr="00F616EE">
        <w:rPr>
          <w:rFonts w:ascii="方正楷体简体" w:eastAsia="方正楷体简体" w:hAnsi="Times New Roman" w:cs="Times New Roman"/>
          <w:b/>
          <w:color w:val="FF0000"/>
          <w:sz w:val="32"/>
          <w:szCs w:val="32"/>
        </w:rPr>
        <w:t>整改情况</w:t>
      </w:r>
      <w:r w:rsidR="00CB3C60" w:rsidRPr="00F616EE">
        <w:rPr>
          <w:rFonts w:ascii="方正楷体简体" w:eastAsia="方正楷体简体" w:hAnsi="Times New Roman" w:cs="Times New Roman" w:hint="eastAsia"/>
          <w:b/>
          <w:color w:val="FF0000"/>
          <w:sz w:val="32"/>
          <w:szCs w:val="32"/>
        </w:rPr>
        <w:t>：</w:t>
      </w:r>
      <w:r w:rsidR="00E02620" w:rsidRPr="00F616EE">
        <w:rPr>
          <w:rFonts w:ascii="Times New Roman" w:eastAsia="方正仿宋简体" w:hAnsi="Times New Roman" w:cs="Times New Roman" w:hint="eastAsia"/>
          <w:b/>
          <w:color w:val="FF0000"/>
          <w:sz w:val="32"/>
          <w:szCs w:val="32"/>
        </w:rPr>
        <w:t>1.</w:t>
      </w:r>
      <w:r w:rsidR="00CB3C60" w:rsidRPr="00F616EE">
        <w:rPr>
          <w:rFonts w:ascii="Times New Roman" w:eastAsia="方正仿宋简体" w:hAnsi="Times New Roman" w:cs="Times New Roman" w:hint="eastAsia"/>
          <w:b/>
          <w:color w:val="FF0000"/>
          <w:sz w:val="32"/>
          <w:szCs w:val="32"/>
        </w:rPr>
        <w:t>该</w:t>
      </w:r>
      <w:r w:rsidR="006D49E5" w:rsidRPr="00F616EE">
        <w:rPr>
          <w:rFonts w:ascii="Times New Roman" w:eastAsia="方正仿宋简体" w:hAnsi="Times New Roman" w:cs="Times New Roman" w:hint="eastAsia"/>
          <w:b/>
          <w:color w:val="FF0000"/>
          <w:sz w:val="32"/>
          <w:szCs w:val="32"/>
        </w:rPr>
        <w:t>企业</w:t>
      </w:r>
      <w:r w:rsidR="00CB3C60" w:rsidRPr="00F616EE">
        <w:rPr>
          <w:rFonts w:ascii="Times New Roman" w:eastAsia="方正仿宋简体" w:hAnsi="Times New Roman" w:cs="Times New Roman" w:hint="eastAsia"/>
          <w:b/>
          <w:color w:val="FF0000"/>
          <w:sz w:val="32"/>
          <w:szCs w:val="32"/>
        </w:rPr>
        <w:t>原来产生的固体废物离心废渣已清理，进行有效处置和贮存，厂区内无露天堆存的废渣等固体废物，严格落实“三防措施”要求，已经建设了固体废物的规范储存场所，并配套建设异味处理设施</w:t>
      </w:r>
      <w:r w:rsidR="006D49E5" w:rsidRPr="00F616EE">
        <w:rPr>
          <w:rFonts w:ascii="Times New Roman" w:eastAsia="方正仿宋简体" w:hAnsi="Times New Roman" w:cs="Times New Roman" w:hint="eastAsia"/>
          <w:b/>
          <w:color w:val="FF0000"/>
          <w:sz w:val="32"/>
          <w:szCs w:val="32"/>
        </w:rPr>
        <w:t>，</w:t>
      </w:r>
      <w:r w:rsidR="00CB3C60" w:rsidRPr="00F616EE">
        <w:rPr>
          <w:rFonts w:ascii="Times New Roman" w:eastAsia="方正仿宋简体" w:hAnsi="Times New Roman" w:cs="Times New Roman" w:hint="eastAsia"/>
          <w:b/>
          <w:color w:val="FF0000"/>
          <w:sz w:val="32"/>
          <w:szCs w:val="32"/>
        </w:rPr>
        <w:t>对异味进行进一步深度处理，杜绝异味的产生。</w:t>
      </w:r>
    </w:p>
    <w:p w:rsidR="00CB3C60" w:rsidRPr="00F616EE" w:rsidRDefault="00E02620" w:rsidP="00E02620">
      <w:pPr>
        <w:widowControl/>
        <w:ind w:firstLineChars="200" w:firstLine="643"/>
        <w:rPr>
          <w:rFonts w:ascii="Times New Roman" w:eastAsia="方正仿宋简体" w:hAnsi="Times New Roman" w:cs="Times New Roman"/>
          <w:b/>
          <w:color w:val="FF0000"/>
          <w:sz w:val="32"/>
          <w:szCs w:val="32"/>
        </w:rPr>
      </w:pPr>
      <w:r w:rsidRPr="00F616EE">
        <w:rPr>
          <w:rFonts w:ascii="Times New Roman" w:eastAsia="方正仿宋简体" w:hAnsi="Times New Roman" w:cs="Times New Roman" w:hint="eastAsia"/>
          <w:b/>
          <w:color w:val="FF0000"/>
          <w:sz w:val="32"/>
          <w:szCs w:val="32"/>
        </w:rPr>
        <w:t>2.</w:t>
      </w:r>
      <w:r w:rsidR="00CB3C60" w:rsidRPr="00F616EE">
        <w:rPr>
          <w:rFonts w:ascii="Times New Roman" w:eastAsia="方正仿宋简体" w:hAnsi="Times New Roman" w:cs="Times New Roman" w:hint="eastAsia"/>
          <w:b/>
          <w:color w:val="FF0000"/>
          <w:sz w:val="32"/>
          <w:szCs w:val="32"/>
        </w:rPr>
        <w:t>对厂区未硬化的地面进行了修整和重新硬化，设立原料储存区，对原料桶，集中收集、规范储存，进行专人管理、规范管理，杜绝原料露天堆放的现象发生。</w:t>
      </w:r>
    </w:p>
    <w:p w:rsidR="00CB3C60" w:rsidRPr="00F616EE" w:rsidRDefault="00E02620" w:rsidP="00E02620">
      <w:pPr>
        <w:widowControl/>
        <w:ind w:firstLineChars="200" w:firstLine="643"/>
        <w:rPr>
          <w:rFonts w:ascii="Times New Roman" w:eastAsia="方正仿宋简体" w:hAnsi="Times New Roman" w:cs="Times New Roman"/>
          <w:b/>
          <w:color w:val="FF0000"/>
          <w:sz w:val="32"/>
          <w:szCs w:val="32"/>
        </w:rPr>
      </w:pPr>
      <w:r w:rsidRPr="00F616EE">
        <w:rPr>
          <w:rFonts w:ascii="Times New Roman" w:eastAsia="方正仿宋简体" w:hAnsi="Times New Roman" w:cs="Times New Roman" w:hint="eastAsia"/>
          <w:b/>
          <w:color w:val="FF0000"/>
          <w:sz w:val="32"/>
          <w:szCs w:val="32"/>
        </w:rPr>
        <w:t>3.</w:t>
      </w:r>
      <w:r w:rsidR="00CB3C60" w:rsidRPr="00F616EE">
        <w:rPr>
          <w:rFonts w:ascii="Times New Roman" w:eastAsia="方正仿宋简体" w:hAnsi="Times New Roman" w:cs="Times New Roman" w:hint="eastAsia"/>
          <w:b/>
          <w:color w:val="FF0000"/>
          <w:sz w:val="32"/>
          <w:szCs w:val="32"/>
        </w:rPr>
        <w:t>企业建立健全纠错机制，全面查找自身存在的问题和不足，并制定了相应的环境保护整改方案。</w:t>
      </w:r>
      <w:r w:rsidR="00DA3AD4" w:rsidRPr="00F616EE">
        <w:rPr>
          <w:rFonts w:ascii="Times New Roman" w:eastAsia="方正仿宋简体" w:hAnsi="Times New Roman" w:cs="Times New Roman" w:hint="eastAsia"/>
          <w:b/>
          <w:color w:val="FF0000"/>
          <w:sz w:val="32"/>
          <w:szCs w:val="32"/>
        </w:rPr>
        <w:t>企业</w:t>
      </w:r>
      <w:r w:rsidR="00CB3C60" w:rsidRPr="00F616EE">
        <w:rPr>
          <w:rFonts w:ascii="Times New Roman" w:eastAsia="方正仿宋简体" w:hAnsi="Times New Roman" w:cs="Times New Roman" w:hint="eastAsia"/>
          <w:b/>
          <w:color w:val="FF0000"/>
          <w:sz w:val="32"/>
          <w:szCs w:val="32"/>
        </w:rPr>
        <w:t>已与山东嘉</w:t>
      </w:r>
      <w:r w:rsidR="00CB3C60" w:rsidRPr="00F616EE">
        <w:rPr>
          <w:rFonts w:ascii="Times New Roman" w:eastAsia="方正仿宋简体" w:hAnsi="Times New Roman" w:cs="Times New Roman" w:hint="eastAsia"/>
          <w:b/>
          <w:color w:val="FF0000"/>
          <w:sz w:val="32"/>
          <w:szCs w:val="32"/>
        </w:rPr>
        <w:lastRenderedPageBreak/>
        <w:t>源监测技术有限公司签订环境检测合同，定期进行自主检测，确保企业达标排放。</w:t>
      </w:r>
    </w:p>
    <w:p w:rsidR="00CB3C60" w:rsidRPr="00F616EE" w:rsidRDefault="00E02620" w:rsidP="00E02620">
      <w:pPr>
        <w:widowControl/>
        <w:ind w:firstLineChars="200" w:firstLine="643"/>
        <w:rPr>
          <w:rFonts w:ascii="Times New Roman" w:eastAsia="方正仿宋简体" w:hAnsi="Times New Roman" w:cs="Times New Roman"/>
          <w:b/>
          <w:color w:val="FF0000"/>
          <w:sz w:val="32"/>
          <w:szCs w:val="32"/>
        </w:rPr>
      </w:pPr>
      <w:r w:rsidRPr="00F616EE">
        <w:rPr>
          <w:rFonts w:ascii="Times New Roman" w:eastAsia="方正仿宋简体" w:hAnsi="Times New Roman" w:cs="Times New Roman" w:hint="eastAsia"/>
          <w:b/>
          <w:color w:val="FF0000"/>
          <w:sz w:val="32"/>
          <w:szCs w:val="32"/>
        </w:rPr>
        <w:t>4.</w:t>
      </w:r>
      <w:r w:rsidR="00DA3AD4" w:rsidRPr="00F616EE">
        <w:rPr>
          <w:rFonts w:ascii="Times New Roman" w:eastAsia="方正仿宋简体" w:hAnsi="Times New Roman" w:cs="Times New Roman" w:hint="eastAsia"/>
          <w:b/>
          <w:color w:val="FF0000"/>
          <w:sz w:val="32"/>
          <w:szCs w:val="32"/>
        </w:rPr>
        <w:t>该</w:t>
      </w:r>
      <w:r w:rsidRPr="00F616EE">
        <w:rPr>
          <w:rFonts w:ascii="Times New Roman" w:eastAsia="方正仿宋简体" w:hAnsi="Times New Roman" w:cs="Times New Roman" w:hint="eastAsia"/>
          <w:b/>
          <w:color w:val="FF0000"/>
          <w:sz w:val="32"/>
          <w:szCs w:val="32"/>
        </w:rPr>
        <w:t>企业</w:t>
      </w:r>
      <w:r w:rsidR="00CB3C60" w:rsidRPr="00F616EE">
        <w:rPr>
          <w:rFonts w:ascii="Times New Roman" w:eastAsia="方正仿宋简体" w:hAnsi="Times New Roman" w:cs="Times New Roman" w:hint="eastAsia"/>
          <w:b/>
          <w:color w:val="FF0000"/>
          <w:sz w:val="32"/>
          <w:szCs w:val="32"/>
        </w:rPr>
        <w:t>杀虫剂项目已经清理取缔，拆除的部分设施及附属物已完全清理，已经按照“两断三清”要求标准，彻底清理院内杀虫剂项目所有设施及附属物。</w:t>
      </w:r>
    </w:p>
    <w:p w:rsidR="00B903CC" w:rsidRPr="00F616EE" w:rsidRDefault="001F5620" w:rsidP="00B903CC">
      <w:pPr>
        <w:widowControl/>
        <w:ind w:firstLineChars="200" w:firstLine="643"/>
        <w:rPr>
          <w:rFonts w:ascii="Times New Roman" w:eastAsia="方正仿宋简体" w:hAnsi="Times New Roman" w:cs="Times New Roman"/>
          <w:b/>
          <w:color w:val="FF0000"/>
          <w:sz w:val="32"/>
          <w:szCs w:val="32"/>
        </w:rPr>
      </w:pPr>
      <w:r>
        <w:rPr>
          <w:rFonts w:ascii="方正楷体简体" w:eastAsia="方正楷体简体" w:hAnsi="Times New Roman" w:cs="Times New Roman" w:hint="eastAsia"/>
          <w:b/>
          <w:color w:val="FF0000"/>
          <w:sz w:val="32"/>
          <w:szCs w:val="32"/>
        </w:rPr>
        <w:t>（二）</w:t>
      </w:r>
      <w:r w:rsidR="00B903CC" w:rsidRPr="00F616EE">
        <w:rPr>
          <w:rFonts w:ascii="方正楷体简体" w:eastAsia="方正楷体简体" w:hAnsi="Times New Roman" w:cs="Times New Roman" w:hint="eastAsia"/>
          <w:b/>
          <w:color w:val="FF0000"/>
          <w:sz w:val="32"/>
          <w:szCs w:val="32"/>
        </w:rPr>
        <w:t>处罚情况：</w:t>
      </w:r>
      <w:r w:rsidR="00B903CC" w:rsidRPr="00F616EE">
        <w:rPr>
          <w:rFonts w:ascii="Times New Roman" w:eastAsia="方正仿宋简体" w:hAnsi="Times New Roman" w:cs="Times New Roman" w:hint="eastAsia"/>
          <w:b/>
          <w:color w:val="FF0000"/>
          <w:sz w:val="32"/>
          <w:szCs w:val="32"/>
        </w:rPr>
        <w:t>2018</w:t>
      </w:r>
      <w:r w:rsidR="00B903CC" w:rsidRPr="00F616EE">
        <w:rPr>
          <w:rFonts w:ascii="Times New Roman" w:eastAsia="方正仿宋简体" w:hAnsi="Times New Roman" w:cs="Times New Roman" w:hint="eastAsia"/>
          <w:b/>
          <w:color w:val="FF0000"/>
          <w:sz w:val="32"/>
          <w:szCs w:val="32"/>
        </w:rPr>
        <w:t>年</w:t>
      </w:r>
      <w:r w:rsidR="00B903CC" w:rsidRPr="00F616EE">
        <w:rPr>
          <w:rFonts w:ascii="Times New Roman" w:eastAsia="方正仿宋简体" w:hAnsi="Times New Roman" w:cs="Times New Roman" w:hint="eastAsia"/>
          <w:b/>
          <w:color w:val="FF0000"/>
          <w:sz w:val="32"/>
          <w:szCs w:val="32"/>
        </w:rPr>
        <w:t>8</w:t>
      </w:r>
      <w:r w:rsidR="00B903CC" w:rsidRPr="00F616EE">
        <w:rPr>
          <w:rFonts w:ascii="Times New Roman" w:eastAsia="方正仿宋简体" w:hAnsi="Times New Roman" w:cs="Times New Roman" w:hint="eastAsia"/>
          <w:b/>
          <w:color w:val="FF0000"/>
          <w:sz w:val="32"/>
          <w:szCs w:val="32"/>
        </w:rPr>
        <w:t>月</w:t>
      </w:r>
      <w:r w:rsidR="00B903CC" w:rsidRPr="00F616EE">
        <w:rPr>
          <w:rFonts w:ascii="Times New Roman" w:eastAsia="方正仿宋简体" w:hAnsi="Times New Roman" w:cs="Times New Roman" w:hint="eastAsia"/>
          <w:b/>
          <w:color w:val="FF0000"/>
          <w:sz w:val="32"/>
          <w:szCs w:val="32"/>
        </w:rPr>
        <w:t>29</w:t>
      </w:r>
      <w:r w:rsidR="00B903CC" w:rsidRPr="00F616EE">
        <w:rPr>
          <w:rFonts w:ascii="Times New Roman" w:eastAsia="方正仿宋简体" w:hAnsi="Times New Roman" w:cs="Times New Roman" w:hint="eastAsia"/>
          <w:b/>
          <w:color w:val="FF0000"/>
          <w:sz w:val="32"/>
          <w:szCs w:val="32"/>
        </w:rPr>
        <w:t>日，梁山县环保局对济宁信和生物科技有限公司下达了《责令改正违法行为决定书》和《行政处罚事先告知书》（梁环罚告字【</w:t>
      </w:r>
      <w:r w:rsidR="00B903CC" w:rsidRPr="00F616EE">
        <w:rPr>
          <w:rFonts w:ascii="Times New Roman" w:eastAsia="方正仿宋简体" w:hAnsi="Times New Roman" w:cs="Times New Roman" w:hint="eastAsia"/>
          <w:b/>
          <w:color w:val="FF0000"/>
          <w:sz w:val="32"/>
          <w:szCs w:val="32"/>
        </w:rPr>
        <w:t>2018</w:t>
      </w:r>
      <w:r w:rsidR="00B903CC" w:rsidRPr="00F616EE">
        <w:rPr>
          <w:rFonts w:ascii="Times New Roman" w:eastAsia="方正仿宋简体" w:hAnsi="Times New Roman" w:cs="Times New Roman" w:hint="eastAsia"/>
          <w:b/>
          <w:color w:val="FF0000"/>
          <w:sz w:val="32"/>
          <w:szCs w:val="32"/>
        </w:rPr>
        <w:t>】</w:t>
      </w:r>
      <w:r w:rsidR="00B903CC" w:rsidRPr="00F616EE">
        <w:rPr>
          <w:rFonts w:ascii="Times New Roman" w:eastAsia="方正仿宋简体" w:hAnsi="Times New Roman" w:cs="Times New Roman" w:hint="eastAsia"/>
          <w:b/>
          <w:color w:val="FF0000"/>
          <w:sz w:val="32"/>
          <w:szCs w:val="32"/>
        </w:rPr>
        <w:t>216</w:t>
      </w:r>
      <w:r w:rsidR="00B903CC" w:rsidRPr="00F616EE">
        <w:rPr>
          <w:rFonts w:ascii="Times New Roman" w:eastAsia="方正仿宋简体" w:hAnsi="Times New Roman" w:cs="Times New Roman" w:hint="eastAsia"/>
          <w:b/>
          <w:color w:val="FF0000"/>
          <w:sz w:val="32"/>
          <w:szCs w:val="32"/>
        </w:rPr>
        <w:t>号），责令该公司立即整改，并处罚金额壹万元整，企业已足额缴纳罚款。</w:t>
      </w:r>
    </w:p>
    <w:p w:rsidR="00CB3C60" w:rsidRPr="00F616EE" w:rsidRDefault="001F5620" w:rsidP="001A1DF2">
      <w:pPr>
        <w:ind w:firstLineChars="200" w:firstLine="643"/>
        <w:rPr>
          <w:rFonts w:ascii="Times New Roman" w:eastAsia="方正仿宋简体" w:hAnsi="Times New Roman" w:cs="Times New Roman"/>
          <w:b/>
          <w:color w:val="FF0000"/>
          <w:sz w:val="32"/>
          <w:szCs w:val="32"/>
        </w:rPr>
      </w:pPr>
      <w:r>
        <w:rPr>
          <w:rFonts w:ascii="方正楷体简体" w:eastAsia="方正楷体简体" w:hAnsi="Times New Roman" w:cs="Times New Roman" w:hint="eastAsia"/>
          <w:b/>
          <w:color w:val="FF0000"/>
          <w:sz w:val="32"/>
          <w:szCs w:val="32"/>
        </w:rPr>
        <w:t>（三）</w:t>
      </w:r>
      <w:r w:rsidR="00B903CC" w:rsidRPr="00F616EE">
        <w:rPr>
          <w:rFonts w:ascii="方正楷体简体" w:eastAsia="方正楷体简体" w:hAnsi="Times New Roman" w:cs="Times New Roman" w:hint="eastAsia"/>
          <w:b/>
          <w:color w:val="FF0000"/>
          <w:sz w:val="32"/>
          <w:szCs w:val="32"/>
        </w:rPr>
        <w:t>约谈情况：</w:t>
      </w:r>
      <w:r w:rsidR="00B903CC" w:rsidRPr="00F616EE">
        <w:rPr>
          <w:rFonts w:ascii="Times New Roman" w:eastAsia="方正仿宋简体" w:hAnsi="Times New Roman" w:cs="Times New Roman" w:hint="eastAsia"/>
          <w:b/>
          <w:color w:val="FF0000"/>
          <w:sz w:val="32"/>
          <w:szCs w:val="32"/>
        </w:rPr>
        <w:t>2018</w:t>
      </w:r>
      <w:r w:rsidR="00B903CC" w:rsidRPr="00F616EE">
        <w:rPr>
          <w:rFonts w:ascii="Times New Roman" w:eastAsia="方正仿宋简体" w:hAnsi="Times New Roman" w:cs="Times New Roman" w:hint="eastAsia"/>
          <w:b/>
          <w:color w:val="FF0000"/>
          <w:sz w:val="32"/>
          <w:szCs w:val="32"/>
        </w:rPr>
        <w:t>年</w:t>
      </w:r>
      <w:r w:rsidR="00B903CC" w:rsidRPr="00F616EE">
        <w:rPr>
          <w:rFonts w:ascii="Times New Roman" w:eastAsia="方正仿宋简体" w:hAnsi="Times New Roman" w:cs="Times New Roman" w:hint="eastAsia"/>
          <w:b/>
          <w:color w:val="FF0000"/>
          <w:sz w:val="32"/>
          <w:szCs w:val="32"/>
        </w:rPr>
        <w:t>8</w:t>
      </w:r>
      <w:r w:rsidR="00B903CC" w:rsidRPr="00F616EE">
        <w:rPr>
          <w:rFonts w:ascii="Times New Roman" w:eastAsia="方正仿宋简体" w:hAnsi="Times New Roman" w:cs="Times New Roman" w:hint="eastAsia"/>
          <w:b/>
          <w:color w:val="FF0000"/>
          <w:sz w:val="32"/>
          <w:szCs w:val="32"/>
        </w:rPr>
        <w:t>月</w:t>
      </w:r>
      <w:r w:rsidR="00B903CC" w:rsidRPr="00F616EE">
        <w:rPr>
          <w:rFonts w:ascii="Times New Roman" w:eastAsia="方正仿宋简体" w:hAnsi="Times New Roman" w:cs="Times New Roman" w:hint="eastAsia"/>
          <w:b/>
          <w:color w:val="FF0000"/>
          <w:sz w:val="32"/>
          <w:szCs w:val="32"/>
        </w:rPr>
        <w:t>30</w:t>
      </w:r>
      <w:r w:rsidR="00B903CC" w:rsidRPr="00F616EE">
        <w:rPr>
          <w:rFonts w:ascii="Times New Roman" w:eastAsia="方正仿宋简体" w:hAnsi="Times New Roman" w:cs="Times New Roman" w:hint="eastAsia"/>
          <w:b/>
          <w:color w:val="FF0000"/>
          <w:sz w:val="32"/>
          <w:szCs w:val="32"/>
        </w:rPr>
        <w:t>日，县委副书记、县长侯典峰，县纪委常委毛庆凯、县环保局副局长冯国庆在政府三会议室，对韩垓镇党委书记宋丕秋和济宁信和生物科技有限公司经理韩玉龙进行约谈，要求把思想统一到县委、县政府的环保部署要求上来，高质高效做好省环保督察“回头看”反馈问题整改工作。</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hint="eastAsia"/>
          <w:b/>
          <w:sz w:val="32"/>
          <w:szCs w:val="32"/>
        </w:rPr>
        <w:t>七</w:t>
      </w:r>
      <w:r w:rsidRPr="00FF075D">
        <w:rPr>
          <w:rFonts w:ascii="黑体" w:eastAsia="黑体" w:hAnsi="黑体" w:cs="Times New Roman"/>
          <w:b/>
          <w:sz w:val="32"/>
          <w:szCs w:val="32"/>
        </w:rPr>
        <w:t>、举一反三长效机制不够完善，监管存在短板。对建立问题整改长效机制的积极性、主动性不够，侧重于解决具体环境问题，对举一反三解决环境问题态度不积极、力度不够大。从根本上解决突出环境问题的举措还不够多，建立健全环境保护长效机制的进度不够快，全社会齐抓共管的环保工作大格局还不够牢固。</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整改时限：立行立改，长期坚持</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严格落实《济宁市大气污染防治条例》《济宁市各级党委、政府及有关部门环境保护工作职责（试行）》。从地方立法层面综合运用法律、经济、科技、行政和宣传教育等措施，使大气环境质量达到国家和省规定的标准并逐步改善。不断巩固环保大格局，履行各级党委、政府环境保护工作职责。切实解决相关部门环境保护工作责任意识不强、职责不清、推诿扯皮等问题。</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不断完善考核奖惩体系。印发《济宁市生态环境保护工作考核办法》《济宁市生态环境保护工作问责办法》，细化考核目标、加严问责措施。落实《济宁市生态环境保护工作激励办法》，调动各级各部门做好生态环境保护工作的主动性和积极性，激励济宁市干部勇于担当、奋发有为，凝聚生态文明建设的强大合力。出台《济宁市生态环境保护工作考核办法实施细则》，进一步加大考核力度，明确考核事项和扣分标准。</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（三）坚决贯彻既定工作计划。严格落实《济宁市加强污染源头防治推进</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四减四增</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三年行动方案（</w:t>
      </w:r>
      <w:r w:rsidRPr="006365AD">
        <w:rPr>
          <w:rFonts w:ascii="Times New Roman" w:eastAsia="方正仿宋简体" w:hAnsi="Times New Roman" w:cs="Times New Roman"/>
          <w:b/>
          <w:sz w:val="32"/>
          <w:szCs w:val="32"/>
        </w:rPr>
        <w:t>2018—2020</w:t>
      </w:r>
      <w:r w:rsidRPr="006365AD">
        <w:rPr>
          <w:rFonts w:ascii="Times New Roman" w:eastAsia="方正仿宋简体" w:hAnsi="Times New Roman" w:cs="Times New Roman"/>
          <w:b/>
          <w:sz w:val="32"/>
          <w:szCs w:val="32"/>
        </w:rPr>
        <w:t>年）》《济宁市生态环境保护三年攻坚计划（</w:t>
      </w:r>
      <w:r w:rsidRPr="006365AD">
        <w:rPr>
          <w:rFonts w:ascii="Times New Roman" w:eastAsia="方正仿宋简体" w:hAnsi="Times New Roman" w:cs="Times New Roman"/>
          <w:b/>
          <w:sz w:val="32"/>
          <w:szCs w:val="32"/>
        </w:rPr>
        <w:t>2018—2020</w:t>
      </w:r>
      <w:r w:rsidRPr="006365AD">
        <w:rPr>
          <w:rFonts w:ascii="Times New Roman" w:eastAsia="方正仿宋简体" w:hAnsi="Times New Roman" w:cs="Times New Roman"/>
          <w:b/>
          <w:sz w:val="32"/>
          <w:szCs w:val="32"/>
        </w:rPr>
        <w:t>年）》等生态环保行动方案。已经</w:t>
      </w:r>
      <w:r w:rsidRPr="006365AD">
        <w:rPr>
          <w:rFonts w:ascii="Times New Roman" w:eastAsia="方正仿宋简体" w:hAnsi="Times New Roman" w:cs="Times New Roman"/>
          <w:b/>
          <w:sz w:val="32"/>
          <w:szCs w:val="32"/>
        </w:rPr>
        <w:t>4</w:t>
      </w:r>
      <w:r w:rsidRPr="006365AD">
        <w:rPr>
          <w:rFonts w:ascii="Times New Roman" w:eastAsia="方正仿宋简体" w:hAnsi="Times New Roman" w:cs="Times New Roman"/>
          <w:b/>
          <w:sz w:val="32"/>
          <w:szCs w:val="32"/>
        </w:rPr>
        <w:t>次修订完善大气、水污染防治工作导则。</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四）建立健全环保工作体制机制。结合省级以下环保机构改革，济宁市和县（市、区）党委政府将设立生态环境保护委员会。研究制定成员单位环境保护责任分工，明确各成员单位的环境保护职责、工作考核和奖惩规定，形成高效的济宁市生态环境保护委员会工作机制。</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hint="eastAsia"/>
          <w:b/>
          <w:sz w:val="32"/>
          <w:szCs w:val="32"/>
        </w:rPr>
        <w:t>八</w:t>
      </w:r>
      <w:r w:rsidRPr="00FF075D">
        <w:rPr>
          <w:rFonts w:ascii="黑体" w:eastAsia="黑体" w:hAnsi="黑体" w:cs="Times New Roman"/>
          <w:b/>
          <w:sz w:val="32"/>
          <w:szCs w:val="32"/>
        </w:rPr>
        <w:t>、环保队伍的能力建设与形势任务相比还有一定差距，尤其是基层环保执法能力不足，执法人员和装备欠缺。</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印发《济宁市生态环境局职能配置、内设机构和人员编制规定》《关于明确生态环境保护综合执法队伍机构编制事项的通知》《关于调整济宁市生态环境局所属部分事业单位机构编制事项的通知》，组织召开了济宁市生态环境系统改革工作会议，接收</w:t>
      </w:r>
      <w:r w:rsidRPr="006365AD">
        <w:rPr>
          <w:rFonts w:ascii="Times New Roman" w:eastAsia="方正仿宋简体" w:hAnsi="Times New Roman" w:cs="Times New Roman"/>
          <w:b/>
          <w:sz w:val="32"/>
          <w:szCs w:val="32"/>
        </w:rPr>
        <w:t>13</w:t>
      </w:r>
      <w:r w:rsidRPr="006365AD">
        <w:rPr>
          <w:rFonts w:ascii="Times New Roman" w:eastAsia="方正仿宋简体" w:hAnsi="Times New Roman" w:cs="Times New Roman"/>
          <w:b/>
          <w:sz w:val="32"/>
          <w:szCs w:val="32"/>
        </w:rPr>
        <w:t>个县市区环保机构和</w:t>
      </w:r>
      <w:r w:rsidRPr="006365AD">
        <w:rPr>
          <w:rFonts w:ascii="Times New Roman" w:eastAsia="方正仿宋简体" w:hAnsi="Times New Roman" w:cs="Times New Roman"/>
          <w:b/>
          <w:sz w:val="32"/>
          <w:szCs w:val="32"/>
        </w:rPr>
        <w:t>1110</w:t>
      </w:r>
      <w:r w:rsidRPr="006365AD">
        <w:rPr>
          <w:rFonts w:ascii="Times New Roman" w:eastAsia="方正仿宋简体" w:hAnsi="Times New Roman" w:cs="Times New Roman"/>
          <w:b/>
          <w:sz w:val="32"/>
          <w:szCs w:val="32"/>
        </w:rPr>
        <w:t>个编制岗位的上划，成立市生态环境局各县市区分局，完成县级环保监测执法垂直管理改革。</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强化环保监管和装备建设。按照国家生态环保部监察执法和环境监测能力建设标准，在详细调查的基础上，结合实际列出基层环保部门必备环保监测、执法设备、防护装备清单，尽快配备能够基本满足常规监测及污染源监督性监测需求的仪器设备；有针对性地配备应急监测设备，满足执法交通工具需求，配备应急指挥、通讯、现场调查、防护</w:t>
      </w:r>
      <w:r w:rsidRPr="006365AD">
        <w:rPr>
          <w:rFonts w:ascii="Times New Roman" w:eastAsia="方正仿宋简体" w:hAnsi="Times New Roman" w:cs="Times New Roman"/>
          <w:b/>
          <w:sz w:val="32"/>
          <w:szCs w:val="32"/>
        </w:rPr>
        <w:lastRenderedPageBreak/>
        <w:t>等设备装备。升级改造现有自动监控平台和监控中心，开发大数据管理应用模式，全面提升环保管理水平。</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（三）加强基层环境执法力量。环境执法重心向县（市、区）倾斜，统一管理、统一指挥全市环境执法力量，人员编制、仪器设备重点充实到一线环境执法队伍。不断完善</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网格化</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环境管理体系，提升网格员队伍能力素质，完善网格员考核奖惩机制。</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（四）加强教育培训。市生态环境系统每月组织生态文明大讲堂活动。</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7</w:t>
      </w:r>
      <w:r w:rsidRPr="006365AD">
        <w:rPr>
          <w:rFonts w:ascii="Times New Roman" w:eastAsia="方正仿宋简体" w:hAnsi="Times New Roman" w:cs="Times New Roman"/>
          <w:b/>
          <w:sz w:val="32"/>
          <w:szCs w:val="32"/>
        </w:rPr>
        <w:t>月在哈尔滨工程大学举办生态文明建设专题培训班。</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月份，举办全市环境治理与生态建设高级研修班，邀请中科院、清华大学专家教授授课，学习最新的生态环保政策、法规、标准和技术导则。</w:t>
      </w:r>
      <w:r w:rsidRPr="006365AD">
        <w:rPr>
          <w:rFonts w:ascii="Times New Roman" w:eastAsia="方正仿宋简体" w:hAnsi="Times New Roman" w:cs="Times New Roman"/>
          <w:b/>
          <w:sz w:val="32"/>
          <w:szCs w:val="32"/>
        </w:rPr>
        <w:t xml:space="preserve"> </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九</w:t>
      </w:r>
      <w:r w:rsidRPr="00FF075D">
        <w:rPr>
          <w:rFonts w:ascii="黑体" w:eastAsia="黑体" w:hAnsi="黑体" w:cs="Times New Roman"/>
          <w:b/>
          <w:sz w:val="32"/>
          <w:szCs w:val="32"/>
        </w:rPr>
        <w:t>、城市规划不够科学合理。《济宁市城市总体规划（2014—2030年）》于 2016年通过专家审查，并于12月份完成审批。仍有个别部门、行业规划工作未及时开展，火电等重点行业专项规划、搬迁整合计划没有正式出台，没有发挥出规划指导、调控、统筹经济发展的作用。由于过去缺乏规划或执行不力，房地产逐步进入工业聚集区，不少工业企业与居民区、商业区、文化区混杂，电厂、热电厂等工业企业“围城”，导致园区区域优化产业、改善环境质量、调整结构的功能弱化，尤其以高新区表现较为明显，工业与人居环境矛盾突出，群众反映强烈。</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整改时限：</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（一）按照</w:t>
      </w:r>
      <w:r w:rsidRPr="006365AD">
        <w:rPr>
          <w:rFonts w:ascii="Times New Roman" w:eastAsia="方正仿宋简体" w:hAnsi="Times New Roman" w:cs="Times New Roman"/>
          <w:b/>
          <w:sz w:val="32"/>
          <w:szCs w:val="32"/>
        </w:rPr>
        <w:t xml:space="preserve"> “</w:t>
      </w:r>
      <w:r w:rsidRPr="006365AD">
        <w:rPr>
          <w:rFonts w:ascii="Times New Roman" w:eastAsia="方正仿宋简体" w:hAnsi="Times New Roman" w:cs="Times New Roman"/>
          <w:b/>
          <w:sz w:val="32"/>
          <w:szCs w:val="32"/>
        </w:rPr>
        <w:t>放管服</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有关工作要求，依据工作职责，严格设计方案审查，对</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月至</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4</w:t>
      </w:r>
      <w:r w:rsidRPr="006365AD">
        <w:rPr>
          <w:rFonts w:ascii="Times New Roman" w:eastAsia="方正仿宋简体" w:hAnsi="Times New Roman" w:cs="Times New Roman"/>
          <w:b/>
          <w:sz w:val="32"/>
          <w:szCs w:val="32"/>
        </w:rPr>
        <w:t>月以来</w:t>
      </w:r>
      <w:r w:rsidRPr="006365AD">
        <w:rPr>
          <w:rFonts w:ascii="Times New Roman" w:eastAsia="方正仿宋简体" w:hAnsi="Times New Roman" w:cs="Times New Roman"/>
          <w:b/>
          <w:sz w:val="32"/>
          <w:szCs w:val="32"/>
        </w:rPr>
        <w:t>240</w:t>
      </w:r>
      <w:r w:rsidRPr="006365AD">
        <w:rPr>
          <w:rFonts w:ascii="Times New Roman" w:eastAsia="方正仿宋简体" w:hAnsi="Times New Roman" w:cs="Times New Roman"/>
          <w:b/>
          <w:sz w:val="32"/>
          <w:szCs w:val="32"/>
        </w:rPr>
        <w:t>余个规划建设项目严格对照城市总体规划、控制性详细规划逐一复核，重点对是否违反城市总体规划、生态红线、城市绿线、河道蓝线等强制性内容进行严格把关，确保审查项目合法合规，全力做好规划落实工作。目前，经复核未发现违规事项，进一步提升了规划执行力。</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（二）进一步完善各项规划。加大</w:t>
      </w:r>
      <w:r w:rsidRPr="006365AD">
        <w:rPr>
          <w:rFonts w:ascii="Times New Roman" w:eastAsia="方正仿宋简体" w:hAnsi="Times New Roman" w:cs="Times New Roman"/>
          <w:b/>
          <w:sz w:val="32"/>
          <w:szCs w:val="32"/>
        </w:rPr>
        <w:t>14</w:t>
      </w:r>
      <w:r w:rsidRPr="006365AD">
        <w:rPr>
          <w:rFonts w:ascii="Times New Roman" w:eastAsia="方正仿宋简体" w:hAnsi="Times New Roman" w:cs="Times New Roman"/>
          <w:b/>
          <w:sz w:val="32"/>
          <w:szCs w:val="32"/>
        </w:rPr>
        <w:t>项专项规划进度，对市自然资源和规划局《济宁市综合防灾专项规划》、市城市管理局《济宁市城市绿地系统规划（</w:t>
      </w:r>
      <w:r w:rsidRPr="006365AD">
        <w:rPr>
          <w:rFonts w:ascii="Times New Roman" w:eastAsia="方正仿宋简体" w:hAnsi="Times New Roman" w:cs="Times New Roman"/>
          <w:b/>
          <w:sz w:val="32"/>
          <w:szCs w:val="32"/>
        </w:rPr>
        <w:t>2016—2030</w:t>
      </w:r>
      <w:r w:rsidRPr="006365AD">
        <w:rPr>
          <w:rFonts w:ascii="Times New Roman" w:eastAsia="方正仿宋简体" w:hAnsi="Times New Roman" w:cs="Times New Roman"/>
          <w:b/>
          <w:sz w:val="32"/>
          <w:szCs w:val="32"/>
        </w:rPr>
        <w:t>年）》、市能源局《济宁市主城区及周边县市热电联产规划》等加大工作力度，积极推进。</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月，生态环境部在济宁高新区召开《济宁高新区总体规划（</w:t>
      </w:r>
      <w:r w:rsidRPr="006365AD">
        <w:rPr>
          <w:rFonts w:ascii="Times New Roman" w:eastAsia="方正仿宋简体" w:hAnsi="Times New Roman" w:cs="Times New Roman"/>
          <w:b/>
          <w:sz w:val="32"/>
          <w:szCs w:val="32"/>
        </w:rPr>
        <w:t>2016—2030</w:t>
      </w:r>
      <w:r w:rsidRPr="006365AD">
        <w:rPr>
          <w:rFonts w:ascii="Times New Roman" w:eastAsia="方正仿宋简体" w:hAnsi="Times New Roman" w:cs="Times New Roman"/>
          <w:b/>
          <w:sz w:val="32"/>
          <w:szCs w:val="32"/>
        </w:rPr>
        <w:t>）环境影响报告书》审查会，专家组一行现场踏勘了高新区展览馆、高新区污水处理厂、接庄污水处理厂、如意科技等</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个企业项目，详细了解高新区总体规划、产业布局及环境保护工作开展情况，对济宁高新区总体规划、产业布局及规划环境合理性进行了重点审查。专家组对济宁高新区重视和加强规划环境影响评价工作及取得的成果成效给予肯定，并对存在的问题提出了意见和建</w:t>
      </w:r>
      <w:r w:rsidRPr="006365AD">
        <w:rPr>
          <w:rFonts w:ascii="Times New Roman" w:eastAsia="方正仿宋简体" w:hAnsi="Times New Roman" w:cs="Times New Roman"/>
          <w:b/>
          <w:sz w:val="32"/>
          <w:szCs w:val="32"/>
        </w:rPr>
        <w:lastRenderedPageBreak/>
        <w:t>议。</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w:t>
      </w:r>
      <w:r w:rsidRPr="00FF075D">
        <w:rPr>
          <w:rFonts w:ascii="黑体" w:eastAsia="黑体" w:hAnsi="黑体" w:cs="Times New Roman"/>
          <w:b/>
          <w:sz w:val="32"/>
          <w:szCs w:val="32"/>
        </w:rPr>
        <w:t>、产业结构偏重的问题依然没有得到根本改变。“二三一”的产业结构未发生根本变化，传统产业占比达85%，新兴产业占比低，重工业增加值占规模以上工业比重达到63.7%。火电、炼焦、水泥、化学原料等“双高”行业在工业经济中占有较大比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整改时限：立行立改，长期坚持</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（一）积极编制相关规划方案。出台《济宁市实施新一轮高水平企业技术改造三年行动计划（</w:t>
      </w:r>
      <w:r w:rsidRPr="006365AD">
        <w:rPr>
          <w:rFonts w:ascii="Times New Roman" w:eastAsia="方正仿宋简体" w:hAnsi="Times New Roman" w:cs="Times New Roman"/>
          <w:b/>
          <w:sz w:val="32"/>
          <w:szCs w:val="32"/>
        </w:rPr>
        <w:t>2018—2020</w:t>
      </w:r>
      <w:r w:rsidRPr="006365AD">
        <w:rPr>
          <w:rFonts w:ascii="Times New Roman" w:eastAsia="方正仿宋简体" w:hAnsi="Times New Roman" w:cs="Times New Roman"/>
          <w:b/>
          <w:sz w:val="32"/>
          <w:szCs w:val="32"/>
        </w:rPr>
        <w:t>年）》，完成新一代信息技术、高端装备制造、节能环保、高端化工、医药、纺织服装等六个产业专项规划编制。</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（二）减少落后和过剩产能。制定印发《</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年济宁市利用综合标准依法依规推动落后产能退出工作方案》，明确</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年淘汰落后产能工作的重点任务、时间安排、工作措施和责任部门。</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（三）调整高耗能高排放产业结构布局。按照《关于加快七大高耗能行业高质量发展的实施方案》，我市焦化、轮胎、氯碱行业实施调整产业结构布局。</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（四）依法清理违法违规产能。强化已淘汰落后产能监管，严防已淘汰的落后产能异地复产、</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地条钢</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死灰复燃，对</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散乱污</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企业实施动态清零，防止死灰复燃。严把项目准</w:t>
      </w:r>
      <w:r w:rsidRPr="006365AD">
        <w:rPr>
          <w:rFonts w:ascii="Times New Roman" w:eastAsia="方正仿宋简体" w:hAnsi="Times New Roman" w:cs="Times New Roman"/>
          <w:b/>
          <w:sz w:val="32"/>
          <w:szCs w:val="32"/>
        </w:rPr>
        <w:lastRenderedPageBreak/>
        <w:t>入关，严禁钢铁、水泥、平板玻璃、电解铝、焦化、铸造等行业新增产能，对确有必要新建的必须实施等量或减量置换。</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（五）发展战略性新兴产业。扎实推进</w:t>
      </w:r>
      <w:r w:rsidRPr="006365AD">
        <w:rPr>
          <w:rFonts w:ascii="Times New Roman" w:eastAsia="方正仿宋简体" w:hAnsi="Times New Roman" w:cs="Times New Roman"/>
          <w:b/>
          <w:sz w:val="32"/>
          <w:szCs w:val="32"/>
        </w:rPr>
        <w:t>“6501”</w:t>
      </w:r>
      <w:r w:rsidRPr="006365AD">
        <w:rPr>
          <w:rFonts w:ascii="Times New Roman" w:eastAsia="方正仿宋简体" w:hAnsi="Times New Roman" w:cs="Times New Roman"/>
          <w:b/>
          <w:sz w:val="32"/>
          <w:szCs w:val="32"/>
        </w:rPr>
        <w:t>信息产业培育工程，组织召开</w:t>
      </w:r>
      <w:r w:rsidRPr="006365AD">
        <w:rPr>
          <w:rFonts w:ascii="Times New Roman" w:eastAsia="方正仿宋简体" w:hAnsi="Times New Roman" w:cs="Times New Roman"/>
          <w:b/>
          <w:sz w:val="32"/>
          <w:szCs w:val="32"/>
        </w:rPr>
        <w:t>5G</w:t>
      </w:r>
      <w:r w:rsidRPr="006365AD">
        <w:rPr>
          <w:rFonts w:ascii="Times New Roman" w:eastAsia="方正仿宋简体" w:hAnsi="Times New Roman" w:cs="Times New Roman"/>
          <w:b/>
          <w:sz w:val="32"/>
          <w:szCs w:val="32"/>
        </w:rPr>
        <w:t>发展研讨会。推动《济宁市高端装备产业发展规划》落实，我市</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个项目确定为第三批山东省智能制造试点示范项目，</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家企业获国家智能制造试点示范。</w:t>
      </w:r>
    </w:p>
    <w:p w:rsidR="00A12B2D" w:rsidRPr="00FF075D"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十一</w:t>
      </w:r>
      <w:r w:rsidRPr="00FF075D">
        <w:rPr>
          <w:rFonts w:ascii="黑体" w:eastAsia="黑体" w:hAnsi="黑体" w:cs="Times New Roman"/>
          <w:b/>
          <w:sz w:val="32"/>
          <w:szCs w:val="32"/>
        </w:rPr>
        <w:t>、虽然济宁市环境空气质量大幅改善，但污染物排放总量依然较大，全年环境空气质量距离国家二级标准还存在不少差距，空气质量优良率仅为60.6%，PM</w:t>
      </w:r>
      <w:r w:rsidRPr="00FF075D">
        <w:rPr>
          <w:rFonts w:ascii="黑体" w:eastAsia="黑体" w:hAnsi="黑体" w:cs="Times New Roman"/>
          <w:b/>
          <w:sz w:val="32"/>
          <w:szCs w:val="32"/>
          <w:vertAlign w:val="subscript"/>
        </w:rPr>
        <w:t>2.5</w:t>
      </w:r>
      <w:r w:rsidRPr="00FF075D">
        <w:rPr>
          <w:rFonts w:ascii="黑体" w:eastAsia="黑体" w:hAnsi="黑体" w:cs="Times New Roman"/>
          <w:b/>
          <w:sz w:val="32"/>
          <w:szCs w:val="32"/>
        </w:rPr>
        <w:t>、PM</w:t>
      </w:r>
      <w:r w:rsidRPr="00FF075D">
        <w:rPr>
          <w:rFonts w:ascii="黑体" w:eastAsia="黑体" w:hAnsi="黑体" w:cs="Times New Roman"/>
          <w:b/>
          <w:sz w:val="32"/>
          <w:szCs w:val="32"/>
          <w:vertAlign w:val="subscript"/>
        </w:rPr>
        <w:t>10</w:t>
      </w:r>
      <w:r w:rsidRPr="00FF075D">
        <w:rPr>
          <w:rFonts w:ascii="黑体" w:eastAsia="黑体" w:hAnsi="黑体" w:cs="Times New Roman"/>
          <w:b/>
          <w:sz w:val="32"/>
          <w:szCs w:val="32"/>
        </w:rPr>
        <w:t>年均值分别超国家二级标准60%、51%。</w:t>
      </w:r>
      <w:r w:rsidRPr="00FF075D">
        <w:rPr>
          <w:rFonts w:ascii="黑体" w:eastAsia="黑体" w:hAnsi="黑体" w:cs="Times New Roman"/>
          <w:b/>
          <w:sz w:val="32"/>
          <w:szCs w:val="32"/>
        </w:rPr>
        <w:tab/>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整改时限：持续改善，长期坚持</w:t>
      </w:r>
      <w:r w:rsidRPr="006365AD">
        <w:rPr>
          <w:rFonts w:ascii="Times New Roman" w:eastAsia="方正仿宋简体" w:hAnsi="Times New Roman" w:cs="Times New Roman"/>
          <w:b/>
          <w:sz w:val="32"/>
          <w:szCs w:val="32"/>
        </w:rPr>
        <w:t xml:space="preserve"> </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（一）进一步推动工业污染整治。结合济宁产业实际情况，制定</w:t>
      </w:r>
      <w:r w:rsidRPr="006365AD">
        <w:rPr>
          <w:rFonts w:ascii="Times New Roman" w:eastAsia="方正仿宋简体" w:hAnsi="Times New Roman" w:cs="Times New Roman"/>
          <w:b/>
          <w:sz w:val="32"/>
          <w:szCs w:val="32"/>
        </w:rPr>
        <w:t>“1+1+7”VOCs</w:t>
      </w:r>
      <w:r w:rsidRPr="006365AD">
        <w:rPr>
          <w:rFonts w:ascii="Times New Roman" w:eastAsia="方正仿宋简体" w:hAnsi="Times New Roman" w:cs="Times New Roman"/>
          <w:b/>
          <w:sz w:val="32"/>
          <w:szCs w:val="32"/>
        </w:rPr>
        <w:t>治理配套政策，</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分别是《济宁市挥发性有机物治理专项行动方案》和</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一厂一策</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编制指南，</w:t>
      </w:r>
      <w:r w:rsidRPr="006365AD">
        <w:rPr>
          <w:rFonts w:ascii="Times New Roman" w:eastAsia="方正仿宋简体" w:hAnsi="Times New Roman" w:cs="Times New Roman"/>
          <w:b/>
          <w:sz w:val="32"/>
          <w:szCs w:val="32"/>
        </w:rPr>
        <w:t>“7”</w:t>
      </w:r>
      <w:r w:rsidRPr="006365AD">
        <w:rPr>
          <w:rFonts w:ascii="Times New Roman" w:eastAsia="方正仿宋简体" w:hAnsi="Times New Roman" w:cs="Times New Roman"/>
          <w:b/>
          <w:sz w:val="32"/>
          <w:szCs w:val="32"/>
        </w:rPr>
        <w:t>是七个重点行业治理技术导则，重点针对煤化工、医药、工业涂装等重点行业，推广实施焚烧等高效治理技术。</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进一步推动机动车污染治理。严格落实《山东省打赢柴油货车攻坚战行动方案》有关要求，出台《济宁市重型柴油车管控工作实施方案》，持续加大重型货车管控力度，市生态环境、公安、交通运输、城市管理等部门加大联合执法检查力度，对冒黑烟或超标排放的重型柴油车辆依法处罚、</w:t>
      </w:r>
      <w:r w:rsidRPr="006365AD">
        <w:rPr>
          <w:rFonts w:ascii="Times New Roman" w:eastAsia="方正仿宋简体" w:hAnsi="Times New Roman" w:cs="Times New Roman"/>
          <w:b/>
          <w:sz w:val="32"/>
          <w:szCs w:val="32"/>
        </w:rPr>
        <w:lastRenderedPageBreak/>
        <w:t>限期整改。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（三）进一步推动扬尘污染治理。出台《济宁市扬尘污染综合整治方案》和《</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月份大气污染防治强化管控实施方案》，突出抓好施工工地扬尘治理，以落实系列技术导则为抓手，严格落实</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八个</w:t>
      </w:r>
      <w:r w:rsidRPr="006365AD">
        <w:rPr>
          <w:rFonts w:ascii="Times New Roman" w:eastAsia="方正仿宋简体" w:hAnsi="Times New Roman" w:cs="Times New Roman"/>
          <w:b/>
          <w:sz w:val="32"/>
          <w:szCs w:val="32"/>
        </w:rPr>
        <w:t>100%”</w:t>
      </w:r>
      <w:r w:rsidRPr="006365AD">
        <w:rPr>
          <w:rFonts w:ascii="Times New Roman" w:eastAsia="方正仿宋简体" w:hAnsi="Times New Roman" w:cs="Times New Roman"/>
          <w:b/>
          <w:sz w:val="32"/>
          <w:szCs w:val="32"/>
        </w:rPr>
        <w:t>及在线监测设施稳定运行要求，对扬尘控制不到位的，纳入建筑市场信用管理体系。</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（四）</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年上半年，我市空气质量综合指数为</w:t>
      </w:r>
      <w:r w:rsidRPr="006365AD">
        <w:rPr>
          <w:rFonts w:ascii="Times New Roman" w:eastAsia="方正仿宋简体" w:hAnsi="Times New Roman" w:cs="Times New Roman"/>
          <w:b/>
          <w:sz w:val="32"/>
          <w:szCs w:val="32"/>
        </w:rPr>
        <w:t>5.92</w:t>
      </w:r>
      <w:r w:rsidRPr="006365AD">
        <w:rPr>
          <w:rFonts w:ascii="Times New Roman" w:eastAsia="方正仿宋简体" w:hAnsi="Times New Roman" w:cs="Times New Roman"/>
          <w:b/>
          <w:sz w:val="32"/>
          <w:szCs w:val="32"/>
        </w:rPr>
        <w:t>，全省排名第</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位；</w:t>
      </w:r>
      <w:r w:rsidRPr="006365AD">
        <w:rPr>
          <w:rFonts w:ascii="Times New Roman" w:eastAsia="方正仿宋简体" w:hAnsi="Times New Roman" w:cs="Times New Roman"/>
          <w:b/>
          <w:sz w:val="32"/>
          <w:szCs w:val="32"/>
        </w:rPr>
        <w:t>PM2.5</w:t>
      </w:r>
      <w:r w:rsidRPr="006365AD">
        <w:rPr>
          <w:rFonts w:ascii="Times New Roman" w:eastAsia="方正仿宋简体" w:hAnsi="Times New Roman" w:cs="Times New Roman"/>
          <w:b/>
          <w:sz w:val="32"/>
          <w:szCs w:val="32"/>
        </w:rPr>
        <w:t>浓度为</w:t>
      </w:r>
      <w:r w:rsidRPr="006365AD">
        <w:rPr>
          <w:rFonts w:ascii="Times New Roman" w:eastAsia="方正仿宋简体" w:hAnsi="Times New Roman" w:cs="Times New Roman"/>
          <w:b/>
          <w:sz w:val="32"/>
          <w:szCs w:val="32"/>
        </w:rPr>
        <w:t>60ug/m3</w:t>
      </w:r>
      <w:r w:rsidRPr="006365AD">
        <w:rPr>
          <w:rFonts w:ascii="Times New Roman" w:eastAsia="方正仿宋简体" w:hAnsi="Times New Roman" w:cs="Times New Roman"/>
          <w:b/>
          <w:sz w:val="32"/>
          <w:szCs w:val="32"/>
        </w:rPr>
        <w:t>，全省排名第</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位；国控站点</w:t>
      </w:r>
      <w:r w:rsidRPr="006365AD">
        <w:rPr>
          <w:rFonts w:ascii="Times New Roman" w:eastAsia="方正仿宋简体" w:hAnsi="Times New Roman" w:cs="Times New Roman"/>
          <w:b/>
          <w:sz w:val="32"/>
          <w:szCs w:val="32"/>
        </w:rPr>
        <w:t>PM2.5</w:t>
      </w:r>
      <w:r w:rsidRPr="006365AD">
        <w:rPr>
          <w:rFonts w:ascii="Times New Roman" w:eastAsia="方正仿宋简体" w:hAnsi="Times New Roman" w:cs="Times New Roman"/>
          <w:b/>
          <w:sz w:val="32"/>
          <w:szCs w:val="32"/>
        </w:rPr>
        <w:t>浓度</w:t>
      </w:r>
      <w:r w:rsidRPr="006365AD">
        <w:rPr>
          <w:rFonts w:ascii="Times New Roman" w:eastAsia="方正仿宋简体" w:hAnsi="Times New Roman" w:cs="Times New Roman"/>
          <w:b/>
          <w:sz w:val="32"/>
          <w:szCs w:val="32"/>
        </w:rPr>
        <w:t>61ug/m3</w:t>
      </w:r>
      <w:r w:rsidRPr="006365AD">
        <w:rPr>
          <w:rFonts w:ascii="Times New Roman" w:eastAsia="方正仿宋简体" w:hAnsi="Times New Roman" w:cs="Times New Roman"/>
          <w:b/>
          <w:sz w:val="32"/>
          <w:szCs w:val="32"/>
        </w:rPr>
        <w:t>，列</w:t>
      </w:r>
      <w:r w:rsidRPr="006365AD">
        <w:rPr>
          <w:rFonts w:ascii="Times New Roman" w:eastAsia="方正仿宋简体" w:hAnsi="Times New Roman" w:cs="Times New Roman"/>
          <w:b/>
          <w:sz w:val="32"/>
          <w:szCs w:val="32"/>
        </w:rPr>
        <w:t>“2+26”</w:t>
      </w:r>
      <w:r w:rsidRPr="006365AD">
        <w:rPr>
          <w:rFonts w:ascii="Times New Roman" w:eastAsia="方正仿宋简体" w:hAnsi="Times New Roman" w:cs="Times New Roman"/>
          <w:b/>
          <w:sz w:val="32"/>
          <w:szCs w:val="32"/>
        </w:rPr>
        <w:t>通道城市第</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位，重污染天数</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天，通道城市中最少。</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十二</w:t>
      </w:r>
      <w:r w:rsidRPr="00743111">
        <w:rPr>
          <w:rFonts w:ascii="黑体" w:eastAsia="黑体" w:hAnsi="黑体" w:cs="Times New Roman"/>
          <w:b/>
          <w:sz w:val="32"/>
          <w:szCs w:val="32"/>
        </w:rPr>
        <w:t>、能源结构偏煤的问题仍然较为突出。2017年，全市燃煤总量4349.5万吨，占全省的八分之一，煤炭消费占全市能源消费的比重超过85%，分别高于全省、全国5个和20个百分点，列全省第二位。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（一）持续推进燃煤锅炉和工业炉窑的综合整治。全市</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蒸吨以下锅炉已全部取缔或改清洁能源，逐步推进</w:t>
      </w:r>
      <w:r w:rsidRPr="006365AD">
        <w:rPr>
          <w:rFonts w:ascii="Times New Roman" w:eastAsia="方正仿宋简体" w:hAnsi="Times New Roman" w:cs="Times New Roman"/>
          <w:b/>
          <w:sz w:val="32"/>
          <w:szCs w:val="32"/>
        </w:rPr>
        <w:t>10—35</w:t>
      </w:r>
      <w:r w:rsidRPr="006365AD">
        <w:rPr>
          <w:rFonts w:ascii="Times New Roman" w:eastAsia="方正仿宋简体" w:hAnsi="Times New Roman" w:cs="Times New Roman"/>
          <w:b/>
          <w:sz w:val="32"/>
          <w:szCs w:val="32"/>
        </w:rPr>
        <w:t>蒸吨燃煤锅炉淘汰改造工作，截至</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月底，完成</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台燃煤锅炉淘汰改造工作。</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（二）着力控制新增煤炭消费。印发《关于做好</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年度能耗</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双控</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目标责任评价考核工作和下达</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年度目</w:t>
      </w:r>
      <w:r w:rsidRPr="006365AD">
        <w:rPr>
          <w:rFonts w:ascii="Times New Roman" w:eastAsia="方正仿宋简体" w:hAnsi="Times New Roman" w:cs="Times New Roman"/>
          <w:b/>
          <w:sz w:val="32"/>
          <w:szCs w:val="32"/>
        </w:rPr>
        <w:lastRenderedPageBreak/>
        <w:t>标任务的通知》和《</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度全市节能工作要点》，严格执行节能审查制度和耗煤项目煤炭消费减量替代要求，对需要单独开展节能审查且未通过节能审查的政府投资项目，或未实行煤炭消费减量替代以及没有落实产能置换的项目，一律不予立项。未按规定进行节能审查，或节能审查未通过的项目，不得开工建设，已经建成的不得投入生产、使用。推进电能替代燃煤和燃油。截至</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月底，已完成电能替代电量</w:t>
      </w:r>
      <w:r w:rsidRPr="006365AD">
        <w:rPr>
          <w:rFonts w:ascii="Times New Roman" w:eastAsia="方正仿宋简体" w:hAnsi="Times New Roman" w:cs="Times New Roman"/>
          <w:b/>
          <w:sz w:val="32"/>
          <w:szCs w:val="32"/>
        </w:rPr>
        <w:t>4.2</w:t>
      </w:r>
      <w:r w:rsidRPr="006365AD">
        <w:rPr>
          <w:rFonts w:ascii="Times New Roman" w:eastAsia="方正仿宋简体" w:hAnsi="Times New Roman" w:cs="Times New Roman"/>
          <w:b/>
          <w:sz w:val="32"/>
          <w:szCs w:val="32"/>
        </w:rPr>
        <w:t>亿千瓦时，占年度任务目标的</w:t>
      </w:r>
      <w:r w:rsidRPr="006365AD">
        <w:rPr>
          <w:rFonts w:ascii="Times New Roman" w:eastAsia="方正仿宋简体" w:hAnsi="Times New Roman" w:cs="Times New Roman"/>
          <w:b/>
          <w:sz w:val="32"/>
          <w:szCs w:val="32"/>
        </w:rPr>
        <w:t>52.5%</w:t>
      </w:r>
      <w:r w:rsidRPr="006365AD">
        <w:rPr>
          <w:rFonts w:ascii="Times New Roman" w:eastAsia="方正仿宋简体" w:hAnsi="Times New Roman" w:cs="Times New Roman"/>
          <w:b/>
          <w:sz w:val="32"/>
          <w:szCs w:val="32"/>
        </w:rPr>
        <w:t>。</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（三）加大节能监察力度。印发《全市</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年度节能监察计划》，对焦化、煤炭、电力、造纸、建材等行业</w:t>
      </w:r>
      <w:r w:rsidRPr="006365AD">
        <w:rPr>
          <w:rFonts w:ascii="Times New Roman" w:eastAsia="方正仿宋简体" w:hAnsi="Times New Roman" w:cs="Times New Roman"/>
          <w:b/>
          <w:sz w:val="32"/>
          <w:szCs w:val="32"/>
        </w:rPr>
        <w:t>70</w:t>
      </w:r>
      <w:r w:rsidRPr="006365AD">
        <w:rPr>
          <w:rFonts w:ascii="Times New Roman" w:eastAsia="方正仿宋简体" w:hAnsi="Times New Roman" w:cs="Times New Roman"/>
          <w:b/>
          <w:sz w:val="32"/>
          <w:szCs w:val="32"/>
        </w:rPr>
        <w:t>家企业进行节能监察。</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十三</w:t>
      </w:r>
      <w:r w:rsidRPr="00743111">
        <w:rPr>
          <w:rFonts w:ascii="黑体" w:eastAsia="黑体" w:hAnsi="黑体" w:cs="Times New Roman"/>
          <w:b/>
          <w:sz w:val="32"/>
          <w:szCs w:val="32"/>
        </w:rPr>
        <w:t>、传统火电装机规模大，新能源和可再生能源装机规模较小，煤电占全部装机比重超过85%，高于全省平均水平7个百分点。全市现有煤电企业33家，单机容量20万千瓦以下小火电机组占全部煤电装机30%以上，高出全省平均水平约5个百分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整改时限：立行立改、长期坚持</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（一）加大小火电关停整合力度。我市辰光热电</w:t>
      </w:r>
      <w:r w:rsidRPr="006365AD">
        <w:rPr>
          <w:rFonts w:ascii="Times New Roman" w:eastAsia="方正仿宋简体" w:hAnsi="Times New Roman" w:cs="Times New Roman"/>
          <w:b/>
          <w:sz w:val="32"/>
          <w:szCs w:val="32"/>
        </w:rPr>
        <w:t>2</w:t>
      </w:r>
      <w:r w:rsidRPr="006365AD">
        <w:rPr>
          <w:rFonts w:ascii="Times New Roman" w:eastAsia="方正仿宋简体" w:hAnsi="Times New Roman" w:cs="Times New Roman"/>
          <w:b/>
          <w:sz w:val="32"/>
          <w:szCs w:val="32"/>
        </w:rPr>
        <w:t>台容量</w:t>
      </w:r>
      <w:r w:rsidRPr="006365AD">
        <w:rPr>
          <w:rFonts w:ascii="Times New Roman" w:eastAsia="方正仿宋简体" w:hAnsi="Times New Roman" w:cs="Times New Roman"/>
          <w:b/>
          <w:sz w:val="32"/>
          <w:szCs w:val="32"/>
        </w:rPr>
        <w:t>70</w:t>
      </w:r>
      <w:r w:rsidRPr="006365AD">
        <w:rPr>
          <w:rFonts w:ascii="Times New Roman" w:eastAsia="方正仿宋简体" w:hAnsi="Times New Roman" w:cs="Times New Roman"/>
          <w:b/>
          <w:sz w:val="32"/>
          <w:szCs w:val="32"/>
        </w:rPr>
        <w:t>蒸吨燃煤锅炉已于</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月</w:t>
      </w:r>
      <w:r w:rsidRPr="006365AD">
        <w:rPr>
          <w:rFonts w:ascii="Times New Roman" w:eastAsia="方正仿宋简体" w:hAnsi="Times New Roman" w:cs="Times New Roman"/>
          <w:b/>
          <w:sz w:val="32"/>
          <w:szCs w:val="32"/>
        </w:rPr>
        <w:t>13</w:t>
      </w:r>
      <w:r w:rsidRPr="006365AD">
        <w:rPr>
          <w:rFonts w:ascii="Times New Roman" w:eastAsia="方正仿宋简体" w:hAnsi="Times New Roman" w:cs="Times New Roman"/>
          <w:b/>
          <w:sz w:val="32"/>
          <w:szCs w:val="32"/>
        </w:rPr>
        <w:t>日停运，不再启动。岱庄煤矿电厂已制定了热源替代方案，计划</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月底关停</w:t>
      </w:r>
      <w:r w:rsidRPr="006365AD">
        <w:rPr>
          <w:rFonts w:ascii="Times New Roman" w:eastAsia="方正仿宋简体" w:hAnsi="Times New Roman" w:cs="Times New Roman"/>
          <w:b/>
          <w:sz w:val="32"/>
          <w:szCs w:val="32"/>
        </w:rPr>
        <w:t>2</w:t>
      </w:r>
      <w:r w:rsidRPr="006365AD">
        <w:rPr>
          <w:rFonts w:ascii="Times New Roman" w:eastAsia="方正仿宋简体" w:hAnsi="Times New Roman" w:cs="Times New Roman"/>
          <w:b/>
          <w:sz w:val="32"/>
          <w:szCs w:val="32"/>
        </w:rPr>
        <w:t>台</w:t>
      </w:r>
      <w:r w:rsidRPr="006365AD">
        <w:rPr>
          <w:rFonts w:ascii="Times New Roman" w:eastAsia="方正仿宋简体" w:hAnsi="Times New Roman" w:cs="Times New Roman"/>
          <w:b/>
          <w:sz w:val="32"/>
          <w:szCs w:val="32"/>
        </w:rPr>
        <w:t>150</w:t>
      </w:r>
      <w:r w:rsidRPr="006365AD">
        <w:rPr>
          <w:rFonts w:ascii="Times New Roman" w:eastAsia="方正仿宋简体" w:hAnsi="Times New Roman" w:cs="Times New Roman"/>
          <w:b/>
          <w:sz w:val="32"/>
          <w:szCs w:val="32"/>
        </w:rPr>
        <w:t>蒸吨燃煤锅炉，确保年度关停任务完成。</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（二）大力发展新能源。</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年上半年，我市建成生物质发电项目鱼台长青生物质发电项目</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个，发电量</w:t>
      </w:r>
      <w:r w:rsidRPr="006365AD">
        <w:rPr>
          <w:rFonts w:ascii="Times New Roman" w:eastAsia="方正仿宋简体" w:hAnsi="Times New Roman" w:cs="Times New Roman"/>
          <w:b/>
          <w:sz w:val="32"/>
          <w:szCs w:val="32"/>
        </w:rPr>
        <w:t>2.46</w:t>
      </w:r>
      <w:r w:rsidRPr="006365AD">
        <w:rPr>
          <w:rFonts w:ascii="Times New Roman" w:eastAsia="方正仿宋简体" w:hAnsi="Times New Roman" w:cs="Times New Roman"/>
          <w:b/>
          <w:sz w:val="32"/>
          <w:szCs w:val="32"/>
        </w:rPr>
        <w:t>亿千瓦时，邹城市生活垃圾焚烧发电项目</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个，发电量</w:t>
      </w:r>
      <w:r w:rsidRPr="006365AD">
        <w:rPr>
          <w:rFonts w:ascii="Times New Roman" w:eastAsia="方正仿宋简体" w:hAnsi="Times New Roman" w:cs="Times New Roman"/>
          <w:b/>
          <w:sz w:val="32"/>
          <w:szCs w:val="32"/>
        </w:rPr>
        <w:t>1.75</w:t>
      </w:r>
      <w:r w:rsidRPr="006365AD">
        <w:rPr>
          <w:rFonts w:ascii="Times New Roman" w:eastAsia="方正仿宋简体" w:hAnsi="Times New Roman" w:cs="Times New Roman"/>
          <w:b/>
          <w:sz w:val="32"/>
          <w:szCs w:val="32"/>
        </w:rPr>
        <w:t>亿千瓦时，全年消耗农林废弃物</w:t>
      </w:r>
      <w:r w:rsidRPr="006365AD">
        <w:rPr>
          <w:rFonts w:ascii="Times New Roman" w:eastAsia="方正仿宋简体" w:hAnsi="Times New Roman" w:cs="Times New Roman"/>
          <w:b/>
          <w:sz w:val="32"/>
          <w:szCs w:val="32"/>
        </w:rPr>
        <w:t>34.23</w:t>
      </w:r>
      <w:r w:rsidRPr="006365AD">
        <w:rPr>
          <w:rFonts w:ascii="Times New Roman" w:eastAsia="方正仿宋简体" w:hAnsi="Times New Roman" w:cs="Times New Roman"/>
          <w:b/>
          <w:sz w:val="32"/>
          <w:szCs w:val="32"/>
        </w:rPr>
        <w:t>万吨，可以替代</w:t>
      </w:r>
      <w:r w:rsidRPr="006365AD">
        <w:rPr>
          <w:rFonts w:ascii="Times New Roman" w:eastAsia="方正仿宋简体" w:hAnsi="Times New Roman" w:cs="Times New Roman"/>
          <w:b/>
          <w:sz w:val="32"/>
          <w:szCs w:val="32"/>
        </w:rPr>
        <w:t>10.578</w:t>
      </w:r>
      <w:r w:rsidRPr="006365AD">
        <w:rPr>
          <w:rFonts w:ascii="Times New Roman" w:eastAsia="方正仿宋简体" w:hAnsi="Times New Roman" w:cs="Times New Roman"/>
          <w:b/>
          <w:sz w:val="32"/>
          <w:szCs w:val="32"/>
        </w:rPr>
        <w:t>万吨标准煤左右。积极协调北控中晟</w:t>
      </w:r>
      <w:r w:rsidRPr="006365AD">
        <w:rPr>
          <w:rFonts w:ascii="Times New Roman" w:eastAsia="方正仿宋简体" w:hAnsi="Times New Roman" w:cs="Times New Roman"/>
          <w:b/>
          <w:sz w:val="32"/>
          <w:szCs w:val="32"/>
        </w:rPr>
        <w:t>50MW</w:t>
      </w:r>
      <w:r w:rsidRPr="006365AD">
        <w:rPr>
          <w:rFonts w:ascii="Times New Roman" w:eastAsia="方正仿宋简体" w:hAnsi="Times New Roman" w:cs="Times New Roman"/>
          <w:b/>
          <w:sz w:val="32"/>
          <w:szCs w:val="32"/>
        </w:rPr>
        <w:t>、三峡微山</w:t>
      </w:r>
      <w:r w:rsidRPr="006365AD">
        <w:rPr>
          <w:rFonts w:ascii="Times New Roman" w:eastAsia="方正仿宋简体" w:hAnsi="Times New Roman" w:cs="Times New Roman"/>
          <w:b/>
          <w:sz w:val="32"/>
          <w:szCs w:val="32"/>
        </w:rPr>
        <w:t>50MW</w:t>
      </w:r>
      <w:r w:rsidRPr="006365AD">
        <w:rPr>
          <w:rFonts w:ascii="Times New Roman" w:eastAsia="方正仿宋简体" w:hAnsi="Times New Roman" w:cs="Times New Roman"/>
          <w:b/>
          <w:sz w:val="32"/>
          <w:szCs w:val="32"/>
        </w:rPr>
        <w:t>等采煤沉陷区光伏发电示范项目继续办理洪水影响评价报告审批手续。加快推进已开工的嘉祥光大垃圾焚烧发电项目、泗水海螺垃圾焚烧发电项目、梁山前能农林生物质热电联产项目等项目建设，争取下半年实现投产。新增微山光大和梁山圣元垃圾发电项目新开工建设。依托泗水县省级生物质能源推广应用示范县建设，建成了民和新能源公司等</w:t>
      </w:r>
      <w:r w:rsidRPr="006365AD">
        <w:rPr>
          <w:rFonts w:ascii="Times New Roman" w:eastAsia="方正仿宋简体" w:hAnsi="Times New Roman" w:cs="Times New Roman"/>
          <w:b/>
          <w:sz w:val="32"/>
          <w:szCs w:val="32"/>
        </w:rPr>
        <w:t>5</w:t>
      </w:r>
      <w:r w:rsidRPr="006365AD">
        <w:rPr>
          <w:rFonts w:ascii="Times New Roman" w:eastAsia="方正仿宋简体" w:hAnsi="Times New Roman" w:cs="Times New Roman"/>
          <w:b/>
          <w:sz w:val="32"/>
          <w:szCs w:val="32"/>
        </w:rPr>
        <w:t>个生物质燃料加工中心，建设了</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条生物质粉碎、压块生产线，年产生物质成型燃料</w:t>
      </w:r>
      <w:r w:rsidRPr="006365AD">
        <w:rPr>
          <w:rFonts w:ascii="Times New Roman" w:eastAsia="方正仿宋简体" w:hAnsi="Times New Roman" w:cs="Times New Roman"/>
          <w:b/>
          <w:sz w:val="32"/>
          <w:szCs w:val="32"/>
        </w:rPr>
        <w:t>10</w:t>
      </w:r>
      <w:r w:rsidRPr="006365AD">
        <w:rPr>
          <w:rFonts w:ascii="Times New Roman" w:eastAsia="方正仿宋简体" w:hAnsi="Times New Roman" w:cs="Times New Roman"/>
          <w:b/>
          <w:sz w:val="32"/>
          <w:szCs w:val="32"/>
        </w:rPr>
        <w:t>万吨。</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十四</w:t>
      </w:r>
      <w:r w:rsidRPr="00743111">
        <w:rPr>
          <w:rFonts w:ascii="黑体" w:eastAsia="黑体" w:hAnsi="黑体" w:cs="Times New Roman"/>
          <w:b/>
          <w:sz w:val="32"/>
          <w:szCs w:val="32"/>
        </w:rPr>
        <w:t>、以柴油车为主的运输结构仍然没有打破。济宁市机动车保有量达120万辆，年新增10万辆。柴油车19.1万辆，其中重型柴油车11.9万辆、占全省的六分之一。大宗货物以柴油车公路运输为主，甩挂运输、多式联运等先进运输方式占比仍然很低。</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F616EE" w:rsidRDefault="00A12B2D" w:rsidP="00AE7FCD">
      <w:pPr>
        <w:ind w:firstLineChars="200" w:firstLine="643"/>
        <w:rPr>
          <w:rFonts w:ascii="Times New Roman" w:eastAsia="方正仿宋简体" w:hAnsi="Times New Roman" w:cs="Times New Roman"/>
          <w:b/>
          <w:color w:val="FF0000"/>
          <w:sz w:val="32"/>
          <w:szCs w:val="32"/>
        </w:rPr>
      </w:pPr>
      <w:r w:rsidRPr="00F616EE">
        <w:rPr>
          <w:rFonts w:ascii="Times New Roman" w:eastAsia="方正仿宋简体" w:hAnsi="Times New Roman" w:cs="Times New Roman"/>
          <w:b/>
          <w:color w:val="FF0000"/>
          <w:sz w:val="32"/>
          <w:szCs w:val="32"/>
        </w:rPr>
        <w:t>（一）</w:t>
      </w:r>
      <w:r w:rsidR="004166F9" w:rsidRPr="00F616EE">
        <w:rPr>
          <w:rFonts w:ascii="Times New Roman" w:eastAsia="方正仿宋简体" w:hAnsi="Times New Roman" w:cs="Times New Roman" w:hint="eastAsia"/>
          <w:b/>
          <w:color w:val="FF0000"/>
          <w:sz w:val="32"/>
          <w:szCs w:val="32"/>
        </w:rPr>
        <w:t>印发《济宁市推进运输结构调整工作实施方案》。</w:t>
      </w:r>
      <w:r w:rsidR="004166F9" w:rsidRPr="00F616EE">
        <w:rPr>
          <w:rFonts w:ascii="Times New Roman" w:eastAsia="方正仿宋简体" w:hAnsi="Times New Roman" w:cs="Times New Roman"/>
          <w:b/>
          <w:color w:val="FF0000"/>
          <w:sz w:val="32"/>
          <w:szCs w:val="32"/>
        </w:rPr>
        <w:t>5</w:t>
      </w:r>
      <w:r w:rsidR="004166F9" w:rsidRPr="00F616EE">
        <w:rPr>
          <w:rFonts w:ascii="Times New Roman" w:eastAsia="方正仿宋简体" w:hAnsi="Times New Roman" w:cs="Times New Roman"/>
          <w:b/>
          <w:color w:val="FF0000"/>
          <w:sz w:val="32"/>
          <w:szCs w:val="32"/>
        </w:rPr>
        <w:t>月底</w:t>
      </w:r>
      <w:r w:rsidR="004166F9" w:rsidRPr="00F616EE">
        <w:rPr>
          <w:rFonts w:ascii="Times New Roman" w:eastAsia="方正仿宋简体" w:hAnsi="Times New Roman" w:cs="Times New Roman" w:hint="eastAsia"/>
          <w:b/>
          <w:color w:val="FF0000"/>
          <w:sz w:val="32"/>
          <w:szCs w:val="32"/>
        </w:rPr>
        <w:t>完成了《济宁市推进运输结构调整工作实施方案》初</w:t>
      </w:r>
      <w:r w:rsidR="004166F9" w:rsidRPr="00F616EE">
        <w:rPr>
          <w:rFonts w:ascii="Times New Roman" w:eastAsia="方正仿宋简体" w:hAnsi="Times New Roman" w:cs="Times New Roman" w:hint="eastAsia"/>
          <w:b/>
          <w:color w:val="FF0000"/>
          <w:sz w:val="32"/>
          <w:szCs w:val="32"/>
        </w:rPr>
        <w:lastRenderedPageBreak/>
        <w:t>稿，经与</w:t>
      </w:r>
      <w:r w:rsidR="004166F9" w:rsidRPr="00F616EE">
        <w:rPr>
          <w:rFonts w:ascii="Times New Roman" w:eastAsia="方正仿宋简体" w:hAnsi="Times New Roman" w:cs="Times New Roman"/>
          <w:b/>
          <w:color w:val="FF0000"/>
          <w:sz w:val="32"/>
          <w:szCs w:val="32"/>
        </w:rPr>
        <w:t>发改、自然资源和规划、公安等</w:t>
      </w:r>
      <w:r w:rsidR="004166F9" w:rsidRPr="00F616EE">
        <w:rPr>
          <w:rFonts w:ascii="Times New Roman" w:eastAsia="方正仿宋简体" w:hAnsi="Times New Roman" w:cs="Times New Roman"/>
          <w:b/>
          <w:color w:val="FF0000"/>
          <w:sz w:val="32"/>
          <w:szCs w:val="32"/>
        </w:rPr>
        <w:t>14</w:t>
      </w:r>
      <w:r w:rsidR="004166F9" w:rsidRPr="00F616EE">
        <w:rPr>
          <w:rFonts w:ascii="Times New Roman" w:eastAsia="方正仿宋简体" w:hAnsi="Times New Roman" w:cs="Times New Roman"/>
          <w:b/>
          <w:color w:val="FF0000"/>
          <w:sz w:val="32"/>
          <w:szCs w:val="32"/>
        </w:rPr>
        <w:t>个部门和</w:t>
      </w:r>
      <w:r w:rsidR="004166F9" w:rsidRPr="00F616EE">
        <w:rPr>
          <w:rFonts w:ascii="Times New Roman" w:eastAsia="方正仿宋简体" w:hAnsi="Times New Roman" w:cs="Times New Roman"/>
          <w:b/>
          <w:color w:val="FF0000"/>
          <w:sz w:val="32"/>
          <w:szCs w:val="32"/>
        </w:rPr>
        <w:t>14</w:t>
      </w:r>
      <w:r w:rsidR="004166F9" w:rsidRPr="00F616EE">
        <w:rPr>
          <w:rFonts w:ascii="Times New Roman" w:eastAsia="方正仿宋简体" w:hAnsi="Times New Roman" w:cs="Times New Roman"/>
          <w:b/>
          <w:color w:val="FF0000"/>
          <w:sz w:val="32"/>
          <w:szCs w:val="32"/>
        </w:rPr>
        <w:t>个县（市、区）政府（管委会）</w:t>
      </w:r>
      <w:r w:rsidR="004166F9" w:rsidRPr="00F616EE">
        <w:rPr>
          <w:rFonts w:ascii="Times New Roman" w:eastAsia="方正仿宋简体" w:hAnsi="Times New Roman" w:cs="Times New Roman" w:hint="eastAsia"/>
          <w:b/>
          <w:color w:val="FF0000"/>
          <w:sz w:val="32"/>
          <w:szCs w:val="32"/>
        </w:rPr>
        <w:t>反复对接</w:t>
      </w:r>
      <w:r w:rsidR="004166F9" w:rsidRPr="00F616EE">
        <w:rPr>
          <w:rFonts w:ascii="Times New Roman" w:eastAsia="方正仿宋简体" w:hAnsi="Times New Roman" w:cs="Times New Roman"/>
          <w:b/>
          <w:color w:val="FF0000"/>
          <w:sz w:val="32"/>
          <w:szCs w:val="32"/>
        </w:rPr>
        <w:t>，结合国土空间总体规划编制、南四湖自然保护区范围和功能区调整、港口资源整合等，形成</w:t>
      </w:r>
      <w:r w:rsidR="004166F9" w:rsidRPr="00F616EE">
        <w:rPr>
          <w:rFonts w:ascii="Times New Roman" w:eastAsia="方正仿宋简体" w:hAnsi="Times New Roman" w:cs="Times New Roman" w:hint="eastAsia"/>
          <w:b/>
          <w:color w:val="FF0000"/>
          <w:sz w:val="32"/>
          <w:szCs w:val="32"/>
        </w:rPr>
        <w:t>了</w:t>
      </w:r>
      <w:r w:rsidR="004166F9" w:rsidRPr="00F616EE">
        <w:rPr>
          <w:rFonts w:ascii="Times New Roman" w:eastAsia="方正仿宋简体" w:hAnsi="Times New Roman" w:cs="Times New Roman"/>
          <w:b/>
          <w:color w:val="FF0000"/>
          <w:sz w:val="32"/>
          <w:szCs w:val="32"/>
        </w:rPr>
        <w:t>《</w:t>
      </w:r>
      <w:r w:rsidR="004166F9" w:rsidRPr="00F616EE">
        <w:rPr>
          <w:rFonts w:ascii="Times New Roman" w:eastAsia="方正仿宋简体" w:hAnsi="Times New Roman" w:cs="Times New Roman" w:hint="eastAsia"/>
          <w:b/>
          <w:color w:val="FF0000"/>
          <w:sz w:val="32"/>
          <w:szCs w:val="32"/>
        </w:rPr>
        <w:t>济宁市推进运输结构调整工作实施方案</w:t>
      </w:r>
      <w:r w:rsidR="004166F9" w:rsidRPr="00F616EE">
        <w:rPr>
          <w:rFonts w:ascii="Times New Roman" w:eastAsia="方正仿宋简体" w:hAnsi="Times New Roman" w:cs="Times New Roman"/>
          <w:b/>
          <w:color w:val="FF0000"/>
          <w:sz w:val="32"/>
          <w:szCs w:val="32"/>
        </w:rPr>
        <w:t>（草案）》，</w:t>
      </w:r>
      <w:r w:rsidR="004166F9" w:rsidRPr="00F616EE">
        <w:rPr>
          <w:rFonts w:ascii="Times New Roman" w:eastAsia="方正仿宋简体" w:hAnsi="Times New Roman" w:cs="Times New Roman" w:hint="eastAsia"/>
          <w:b/>
          <w:color w:val="FF0000"/>
          <w:sz w:val="32"/>
          <w:szCs w:val="32"/>
        </w:rPr>
        <w:t>6</w:t>
      </w:r>
      <w:r w:rsidR="004166F9" w:rsidRPr="00F616EE">
        <w:rPr>
          <w:rFonts w:ascii="Times New Roman" w:eastAsia="方正仿宋简体" w:hAnsi="Times New Roman" w:cs="Times New Roman" w:hint="eastAsia"/>
          <w:b/>
          <w:color w:val="FF0000"/>
          <w:sz w:val="32"/>
          <w:szCs w:val="32"/>
        </w:rPr>
        <w:t>月</w:t>
      </w:r>
      <w:r w:rsidR="004166F9" w:rsidRPr="00F616EE">
        <w:rPr>
          <w:rFonts w:ascii="Times New Roman" w:eastAsia="方正仿宋简体" w:hAnsi="Times New Roman" w:cs="Times New Roman" w:hint="eastAsia"/>
          <w:b/>
          <w:color w:val="FF0000"/>
          <w:sz w:val="32"/>
          <w:szCs w:val="32"/>
        </w:rPr>
        <w:t>30</w:t>
      </w:r>
      <w:r w:rsidR="004166F9" w:rsidRPr="00F616EE">
        <w:rPr>
          <w:rFonts w:ascii="Times New Roman" w:eastAsia="方正仿宋简体" w:hAnsi="Times New Roman" w:cs="Times New Roman" w:hint="eastAsia"/>
          <w:b/>
          <w:color w:val="FF0000"/>
          <w:sz w:val="32"/>
          <w:szCs w:val="32"/>
        </w:rPr>
        <w:t>日通过了</w:t>
      </w:r>
      <w:r w:rsidR="004166F9" w:rsidRPr="00F616EE">
        <w:rPr>
          <w:rFonts w:ascii="Times New Roman" w:eastAsia="方正仿宋简体" w:hAnsi="Times New Roman" w:cs="Times New Roman"/>
          <w:b/>
          <w:color w:val="FF0000"/>
          <w:sz w:val="32"/>
          <w:szCs w:val="32"/>
        </w:rPr>
        <w:t>合法性审查</w:t>
      </w:r>
      <w:r w:rsidR="004166F9" w:rsidRPr="00F616EE">
        <w:rPr>
          <w:rFonts w:ascii="Times New Roman" w:eastAsia="方正仿宋简体" w:hAnsi="Times New Roman" w:cs="Times New Roman" w:hint="eastAsia"/>
          <w:b/>
          <w:color w:val="FF0000"/>
          <w:sz w:val="32"/>
          <w:szCs w:val="32"/>
        </w:rPr>
        <w:t>，并于</w:t>
      </w:r>
      <w:r w:rsidR="004166F9" w:rsidRPr="00F616EE">
        <w:rPr>
          <w:rFonts w:ascii="Times New Roman" w:eastAsia="方正仿宋简体" w:hAnsi="Times New Roman" w:cs="Times New Roman" w:hint="eastAsia"/>
          <w:b/>
          <w:color w:val="FF0000"/>
          <w:sz w:val="32"/>
          <w:szCs w:val="32"/>
        </w:rPr>
        <w:t>8</w:t>
      </w:r>
      <w:r w:rsidR="004166F9" w:rsidRPr="00F616EE">
        <w:rPr>
          <w:rFonts w:ascii="Times New Roman" w:eastAsia="方正仿宋简体" w:hAnsi="Times New Roman" w:cs="Times New Roman" w:hint="eastAsia"/>
          <w:b/>
          <w:color w:val="FF0000"/>
          <w:sz w:val="32"/>
          <w:szCs w:val="32"/>
        </w:rPr>
        <w:t>月</w:t>
      </w:r>
      <w:r w:rsidR="004166F9" w:rsidRPr="00F616EE">
        <w:rPr>
          <w:rFonts w:ascii="Times New Roman" w:eastAsia="方正仿宋简体" w:hAnsi="Times New Roman" w:cs="Times New Roman" w:hint="eastAsia"/>
          <w:b/>
          <w:color w:val="FF0000"/>
          <w:sz w:val="32"/>
          <w:szCs w:val="32"/>
        </w:rPr>
        <w:t>2</w:t>
      </w:r>
      <w:r w:rsidR="004166F9" w:rsidRPr="00F616EE">
        <w:rPr>
          <w:rFonts w:ascii="Times New Roman" w:eastAsia="方正仿宋简体" w:hAnsi="Times New Roman" w:cs="Times New Roman" w:hint="eastAsia"/>
          <w:b/>
          <w:color w:val="FF0000"/>
          <w:sz w:val="32"/>
          <w:szCs w:val="32"/>
        </w:rPr>
        <w:t>日通过了</w:t>
      </w:r>
      <w:r w:rsidR="004166F9" w:rsidRPr="00F616EE">
        <w:rPr>
          <w:rFonts w:ascii="Times New Roman" w:eastAsia="方正仿宋简体" w:hAnsi="Times New Roman" w:cs="Times New Roman"/>
          <w:b/>
          <w:color w:val="FF0000"/>
          <w:sz w:val="32"/>
          <w:szCs w:val="32"/>
        </w:rPr>
        <w:t>市政府常务会议审议。</w:t>
      </w:r>
      <w:r w:rsidR="004166F9" w:rsidRPr="00F616EE">
        <w:rPr>
          <w:rFonts w:ascii="Times New Roman" w:eastAsia="方正仿宋简体" w:hAnsi="Times New Roman" w:cs="Times New Roman" w:hint="eastAsia"/>
          <w:b/>
          <w:color w:val="FF0000"/>
          <w:sz w:val="32"/>
          <w:szCs w:val="32"/>
        </w:rPr>
        <w:t>8</w:t>
      </w:r>
      <w:r w:rsidR="004166F9" w:rsidRPr="00F616EE">
        <w:rPr>
          <w:rFonts w:ascii="Times New Roman" w:eastAsia="方正仿宋简体" w:hAnsi="Times New Roman" w:cs="Times New Roman" w:hint="eastAsia"/>
          <w:b/>
          <w:color w:val="FF0000"/>
          <w:sz w:val="32"/>
          <w:szCs w:val="32"/>
        </w:rPr>
        <w:t>月</w:t>
      </w:r>
      <w:r w:rsidR="004166F9" w:rsidRPr="00F616EE">
        <w:rPr>
          <w:rFonts w:ascii="Times New Roman" w:eastAsia="方正仿宋简体" w:hAnsi="Times New Roman" w:cs="Times New Roman" w:hint="eastAsia"/>
          <w:b/>
          <w:color w:val="FF0000"/>
          <w:sz w:val="32"/>
          <w:szCs w:val="32"/>
        </w:rPr>
        <w:t>21</w:t>
      </w:r>
      <w:r w:rsidR="004166F9" w:rsidRPr="00F616EE">
        <w:rPr>
          <w:rFonts w:ascii="Times New Roman" w:eastAsia="方正仿宋简体" w:hAnsi="Times New Roman" w:cs="Times New Roman" w:hint="eastAsia"/>
          <w:b/>
          <w:color w:val="FF0000"/>
          <w:sz w:val="32"/>
          <w:szCs w:val="32"/>
        </w:rPr>
        <w:t>日，市政府办公室正式印发了《济宁市推进运输结构调整工作实施方案》（济政办发〔</w:t>
      </w:r>
      <w:r w:rsidR="004166F9" w:rsidRPr="00F616EE">
        <w:rPr>
          <w:rFonts w:ascii="Times New Roman" w:eastAsia="方正仿宋简体" w:hAnsi="Times New Roman" w:cs="Times New Roman" w:hint="eastAsia"/>
          <w:b/>
          <w:color w:val="FF0000"/>
          <w:sz w:val="32"/>
          <w:szCs w:val="32"/>
        </w:rPr>
        <w:t>2019</w:t>
      </w:r>
      <w:r w:rsidR="004166F9" w:rsidRPr="00F616EE">
        <w:rPr>
          <w:rFonts w:ascii="Times New Roman" w:eastAsia="方正仿宋简体" w:hAnsi="Times New Roman" w:cs="Times New Roman" w:hint="eastAsia"/>
          <w:b/>
          <w:color w:val="FF0000"/>
          <w:sz w:val="32"/>
          <w:szCs w:val="32"/>
        </w:rPr>
        <w:t>〕</w:t>
      </w:r>
      <w:r w:rsidR="004166F9" w:rsidRPr="00F616EE">
        <w:rPr>
          <w:rFonts w:ascii="Times New Roman" w:eastAsia="方正仿宋简体" w:hAnsi="Times New Roman" w:cs="Times New Roman" w:hint="eastAsia"/>
          <w:b/>
          <w:color w:val="FF0000"/>
          <w:sz w:val="32"/>
          <w:szCs w:val="32"/>
        </w:rPr>
        <w:t>10</w:t>
      </w:r>
      <w:r w:rsidR="004166F9" w:rsidRPr="00F616EE">
        <w:rPr>
          <w:rFonts w:ascii="Times New Roman" w:eastAsia="方正仿宋简体" w:hAnsi="Times New Roman" w:cs="Times New Roman" w:hint="eastAsia"/>
          <w:b/>
          <w:color w:val="FF0000"/>
          <w:sz w:val="32"/>
          <w:szCs w:val="32"/>
        </w:rPr>
        <w:t>号）。</w:t>
      </w:r>
    </w:p>
    <w:p w:rsidR="004166F9" w:rsidRDefault="00A12B2D" w:rsidP="004166F9">
      <w:pPr>
        <w:ind w:firstLine="645"/>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（二）</w:t>
      </w:r>
      <w:r w:rsidR="004166F9" w:rsidRPr="006365AD">
        <w:rPr>
          <w:rFonts w:ascii="Times New Roman" w:eastAsia="方正仿宋简体" w:hAnsi="Times New Roman" w:cs="Times New Roman"/>
          <w:b/>
          <w:sz w:val="32"/>
          <w:szCs w:val="32"/>
        </w:rPr>
        <w:t>强化重型柴油车管控工作。把控源头，做好淘汰工作。截止</w:t>
      </w:r>
      <w:r w:rsidR="004166F9" w:rsidRPr="006365AD">
        <w:rPr>
          <w:rFonts w:ascii="Times New Roman" w:eastAsia="方正仿宋简体" w:hAnsi="Times New Roman" w:cs="Times New Roman"/>
          <w:b/>
          <w:sz w:val="32"/>
          <w:szCs w:val="32"/>
        </w:rPr>
        <w:t>5</w:t>
      </w:r>
      <w:r w:rsidR="004166F9" w:rsidRPr="006365AD">
        <w:rPr>
          <w:rFonts w:ascii="Times New Roman" w:eastAsia="方正仿宋简体" w:hAnsi="Times New Roman" w:cs="Times New Roman"/>
          <w:b/>
          <w:sz w:val="32"/>
          <w:szCs w:val="32"/>
        </w:rPr>
        <w:t>月底，我市</w:t>
      </w:r>
      <w:r w:rsidR="004166F9" w:rsidRPr="006365AD">
        <w:rPr>
          <w:rFonts w:ascii="Times New Roman" w:eastAsia="方正仿宋简体" w:hAnsi="Times New Roman" w:cs="Times New Roman"/>
          <w:b/>
          <w:sz w:val="32"/>
          <w:szCs w:val="32"/>
        </w:rPr>
        <w:t>2512</w:t>
      </w:r>
      <w:r w:rsidR="004166F9" w:rsidRPr="006365AD">
        <w:rPr>
          <w:rFonts w:ascii="Times New Roman" w:eastAsia="方正仿宋简体" w:hAnsi="Times New Roman" w:cs="Times New Roman"/>
          <w:b/>
          <w:sz w:val="32"/>
          <w:szCs w:val="32"/>
        </w:rPr>
        <w:t>辆国二及以下柴油货车已全部淘汰完毕，其中注销淘汰比例达</w:t>
      </w:r>
      <w:r w:rsidR="004166F9" w:rsidRPr="006365AD">
        <w:rPr>
          <w:rFonts w:ascii="Times New Roman" w:eastAsia="方正仿宋简体" w:hAnsi="Times New Roman" w:cs="Times New Roman"/>
          <w:b/>
          <w:sz w:val="32"/>
          <w:szCs w:val="32"/>
        </w:rPr>
        <w:t>93.71%</w:t>
      </w:r>
      <w:r w:rsidR="004166F9" w:rsidRPr="006365AD">
        <w:rPr>
          <w:rFonts w:ascii="Times New Roman" w:eastAsia="方正仿宋简体" w:hAnsi="Times New Roman" w:cs="Times New Roman"/>
          <w:b/>
          <w:sz w:val="32"/>
          <w:szCs w:val="32"/>
        </w:rPr>
        <w:t>，位列全省第二名。</w:t>
      </w:r>
      <w:r w:rsidR="004166F9" w:rsidRPr="006365AD">
        <w:rPr>
          <w:rFonts w:ascii="Times New Roman" w:eastAsia="方正仿宋简体" w:hAnsi="Times New Roman" w:cs="Times New Roman"/>
          <w:b/>
          <w:sz w:val="32"/>
          <w:szCs w:val="32"/>
        </w:rPr>
        <w:t>2019</w:t>
      </w:r>
      <w:r w:rsidR="004166F9" w:rsidRPr="006365AD">
        <w:rPr>
          <w:rFonts w:ascii="Times New Roman" w:eastAsia="方正仿宋简体" w:hAnsi="Times New Roman" w:cs="Times New Roman"/>
          <w:b/>
          <w:sz w:val="32"/>
          <w:szCs w:val="32"/>
        </w:rPr>
        <w:t>年上半年，共淘汰国三营运柴油货车</w:t>
      </w:r>
      <w:r w:rsidR="004166F9" w:rsidRPr="006365AD">
        <w:rPr>
          <w:rFonts w:ascii="Times New Roman" w:eastAsia="方正仿宋简体" w:hAnsi="Times New Roman" w:cs="Times New Roman"/>
          <w:b/>
          <w:sz w:val="32"/>
          <w:szCs w:val="32"/>
        </w:rPr>
        <w:t>1559</w:t>
      </w:r>
      <w:r w:rsidR="004166F9" w:rsidRPr="006365AD">
        <w:rPr>
          <w:rFonts w:ascii="Times New Roman" w:eastAsia="方正仿宋简体" w:hAnsi="Times New Roman" w:cs="Times New Roman"/>
          <w:b/>
          <w:sz w:val="32"/>
          <w:szCs w:val="32"/>
        </w:rPr>
        <w:t>辆，自开展专项整治活动累计淘汰</w:t>
      </w:r>
      <w:r w:rsidR="004166F9" w:rsidRPr="006365AD">
        <w:rPr>
          <w:rFonts w:ascii="Times New Roman" w:eastAsia="方正仿宋简体" w:hAnsi="Times New Roman" w:cs="Times New Roman"/>
          <w:b/>
          <w:sz w:val="32"/>
          <w:szCs w:val="32"/>
        </w:rPr>
        <w:t>9682</w:t>
      </w:r>
      <w:r w:rsidR="004166F9" w:rsidRPr="006365AD">
        <w:rPr>
          <w:rFonts w:ascii="Times New Roman" w:eastAsia="方正仿宋简体" w:hAnsi="Times New Roman" w:cs="Times New Roman"/>
          <w:b/>
          <w:sz w:val="32"/>
          <w:szCs w:val="32"/>
        </w:rPr>
        <w:t>辆。</w:t>
      </w:r>
    </w:p>
    <w:p w:rsidR="00A12B2D" w:rsidRDefault="004166F9" w:rsidP="004166F9">
      <w:pPr>
        <w:ind w:firstLine="645"/>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t>（三）</w:t>
      </w:r>
      <w:r w:rsidR="00A12B2D" w:rsidRPr="006365AD">
        <w:rPr>
          <w:rFonts w:ascii="Times New Roman" w:eastAsia="方正仿宋简体" w:hAnsi="Times New Roman" w:cs="Times New Roman"/>
          <w:b/>
          <w:sz w:val="32"/>
          <w:szCs w:val="32"/>
        </w:rPr>
        <w:t>完善铁路专用线建设。铁路专用线建设共</w:t>
      </w:r>
      <w:r w:rsidR="00A12B2D" w:rsidRPr="006365AD">
        <w:rPr>
          <w:rFonts w:ascii="Times New Roman" w:eastAsia="方正仿宋简体" w:hAnsi="Times New Roman" w:cs="Times New Roman"/>
          <w:b/>
          <w:sz w:val="32"/>
          <w:szCs w:val="32"/>
        </w:rPr>
        <w:t>2</w:t>
      </w:r>
      <w:r w:rsidR="00A12B2D" w:rsidRPr="006365AD">
        <w:rPr>
          <w:rFonts w:ascii="Times New Roman" w:eastAsia="方正仿宋简体" w:hAnsi="Times New Roman" w:cs="Times New Roman"/>
          <w:b/>
          <w:sz w:val="32"/>
          <w:szCs w:val="32"/>
        </w:rPr>
        <w:t>项，济宁矿业物流集团有限公司铁路专用线接入梁山北站，已完成招标，进入施工准备阶段，计划今年</w:t>
      </w:r>
      <w:r w:rsidR="00A12B2D" w:rsidRPr="006365AD">
        <w:rPr>
          <w:rFonts w:ascii="Times New Roman" w:eastAsia="方正仿宋简体" w:hAnsi="Times New Roman" w:cs="Times New Roman"/>
          <w:b/>
          <w:sz w:val="32"/>
          <w:szCs w:val="32"/>
        </w:rPr>
        <w:t>8</w:t>
      </w:r>
      <w:r w:rsidR="00A12B2D" w:rsidRPr="006365AD">
        <w:rPr>
          <w:rFonts w:ascii="Times New Roman" w:eastAsia="方正仿宋简体" w:hAnsi="Times New Roman" w:cs="Times New Roman"/>
          <w:b/>
          <w:sz w:val="32"/>
          <w:szCs w:val="32"/>
        </w:rPr>
        <w:t>月底建成。华能济宁高新热电有限公司铁路专用线接入兖州西站，征地、可研报告的编制及审查工作均已完成，铁路工程总承包</w:t>
      </w:r>
      <w:r w:rsidR="00A12B2D" w:rsidRPr="006365AD">
        <w:rPr>
          <w:rFonts w:ascii="Times New Roman" w:eastAsia="方正仿宋简体" w:hAnsi="Times New Roman" w:cs="Times New Roman"/>
          <w:b/>
          <w:sz w:val="32"/>
          <w:szCs w:val="32"/>
        </w:rPr>
        <w:t>6</w:t>
      </w:r>
      <w:r w:rsidR="00A12B2D" w:rsidRPr="006365AD">
        <w:rPr>
          <w:rFonts w:ascii="Times New Roman" w:eastAsia="方正仿宋简体" w:hAnsi="Times New Roman" w:cs="Times New Roman"/>
          <w:b/>
          <w:sz w:val="32"/>
          <w:szCs w:val="32"/>
        </w:rPr>
        <w:t>月份定标，计划</w:t>
      </w:r>
      <w:r w:rsidR="00A12B2D" w:rsidRPr="006365AD">
        <w:rPr>
          <w:rFonts w:ascii="Times New Roman" w:eastAsia="方正仿宋简体" w:hAnsi="Times New Roman" w:cs="Times New Roman"/>
          <w:b/>
          <w:sz w:val="32"/>
          <w:szCs w:val="32"/>
        </w:rPr>
        <w:t>2020</w:t>
      </w:r>
      <w:r w:rsidR="00A12B2D" w:rsidRPr="006365AD">
        <w:rPr>
          <w:rFonts w:ascii="Times New Roman" w:eastAsia="方正仿宋简体" w:hAnsi="Times New Roman" w:cs="Times New Roman"/>
          <w:b/>
          <w:sz w:val="32"/>
          <w:szCs w:val="32"/>
        </w:rPr>
        <w:t>年</w:t>
      </w:r>
      <w:r w:rsidR="00A12B2D" w:rsidRPr="006365AD">
        <w:rPr>
          <w:rFonts w:ascii="Times New Roman" w:eastAsia="方正仿宋简体" w:hAnsi="Times New Roman" w:cs="Times New Roman"/>
          <w:b/>
          <w:sz w:val="32"/>
          <w:szCs w:val="32"/>
        </w:rPr>
        <w:t>11</w:t>
      </w:r>
      <w:r w:rsidR="00A12B2D" w:rsidRPr="006365AD">
        <w:rPr>
          <w:rFonts w:ascii="Times New Roman" w:eastAsia="方正仿宋简体" w:hAnsi="Times New Roman" w:cs="Times New Roman"/>
          <w:b/>
          <w:sz w:val="32"/>
          <w:szCs w:val="32"/>
        </w:rPr>
        <w:t>月建成。研究规划阶段</w:t>
      </w:r>
      <w:r w:rsidR="00A12B2D" w:rsidRPr="006365AD">
        <w:rPr>
          <w:rFonts w:ascii="Times New Roman" w:eastAsia="方正仿宋简体" w:hAnsi="Times New Roman" w:cs="Times New Roman"/>
          <w:b/>
          <w:sz w:val="32"/>
          <w:szCs w:val="32"/>
        </w:rPr>
        <w:t>2</w:t>
      </w:r>
      <w:r w:rsidR="00A12B2D" w:rsidRPr="006365AD">
        <w:rPr>
          <w:rFonts w:ascii="Times New Roman" w:eastAsia="方正仿宋简体" w:hAnsi="Times New Roman" w:cs="Times New Roman"/>
          <w:b/>
          <w:sz w:val="32"/>
          <w:szCs w:val="32"/>
        </w:rPr>
        <w:t>条。一是邹城铁水联运物流园铁路专用线，已取得济南铁路局集团关于运煤铁路的可行性研究技术审查意见的批复；二是太阳纸业兖州厂区拟建铁路专用线，目前正在研究规划阶段。</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lastRenderedPageBreak/>
        <w:t xml:space="preserve">　　</w:t>
      </w:r>
      <w:r w:rsidR="00861D05">
        <w:rPr>
          <w:rFonts w:ascii="黑体" w:eastAsia="黑体" w:hAnsi="黑体" w:cs="Times New Roman"/>
          <w:b/>
          <w:sz w:val="32"/>
          <w:szCs w:val="32"/>
        </w:rPr>
        <w:t>十五</w:t>
      </w:r>
      <w:r w:rsidRPr="00743111">
        <w:rPr>
          <w:rFonts w:ascii="黑体" w:eastAsia="黑体" w:hAnsi="黑体" w:cs="Times New Roman"/>
          <w:b/>
          <w:sz w:val="32"/>
          <w:szCs w:val="32"/>
        </w:rPr>
        <w:t>、城乡生活垃圾处理能力严重不足，对城乡环境带来较大污染隐患。全市生活垃圾日清运量5632吨，本地生活垃圾处理设施超负荷运行处理3943吨，1689吨外运至附近其他市垃圾处理厂处理。全市现仅有2座垃圾焚烧发电设施、4座卫生填埋场。随着城乡环卫一体化和城市化进程加快，生活垃圾无害化处置能力不足的矛盾日益突出。济宁市生活垃圾焚烧发电扩建项目，鱼台县、金乡县、微山县垃圾焚烧发电项目建设进展缓慢。县（市、区）垃圾中转站渗滤液处理不规范的问题普遍存在。</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857152" w:rsidRPr="003B6FD2" w:rsidRDefault="00CB3F6A" w:rsidP="00857152">
      <w:pPr>
        <w:ind w:firstLine="645"/>
        <w:rPr>
          <w:rFonts w:ascii="Times New Roman" w:eastAsia="方正仿宋简体" w:hAnsi="Times New Roman" w:cs="Times New Roman"/>
          <w:b/>
          <w:color w:val="FF0000"/>
          <w:sz w:val="32"/>
          <w:szCs w:val="32"/>
        </w:rPr>
      </w:pPr>
      <w:r w:rsidRPr="003B6FD2">
        <w:rPr>
          <w:rFonts w:ascii="Times New Roman" w:eastAsia="方正仿宋简体" w:hAnsi="Times New Roman" w:cs="Times New Roman" w:hint="eastAsia"/>
          <w:b/>
          <w:color w:val="FF0000"/>
          <w:sz w:val="32"/>
          <w:szCs w:val="32"/>
        </w:rPr>
        <w:t>（一）济宁市委、市政府多次召开有关会议安排部署生活垃圾处理设施规划建设，按照“技术领先、环保达标，规模适度、共建共享”的原则，于</w:t>
      </w:r>
      <w:r w:rsidRPr="003B6FD2">
        <w:rPr>
          <w:rFonts w:ascii="Times New Roman" w:eastAsia="方正仿宋简体" w:hAnsi="Times New Roman" w:cs="Times New Roman" w:hint="eastAsia"/>
          <w:b/>
          <w:color w:val="FF0000"/>
          <w:sz w:val="32"/>
          <w:szCs w:val="32"/>
        </w:rPr>
        <w:t>2018</w:t>
      </w:r>
      <w:r w:rsidRPr="003B6FD2">
        <w:rPr>
          <w:rFonts w:ascii="Times New Roman" w:eastAsia="方正仿宋简体" w:hAnsi="Times New Roman" w:cs="Times New Roman" w:hint="eastAsia"/>
          <w:b/>
          <w:color w:val="FF0000"/>
          <w:sz w:val="32"/>
          <w:szCs w:val="32"/>
        </w:rPr>
        <w:t>年</w:t>
      </w:r>
      <w:r w:rsidRPr="003B6FD2">
        <w:rPr>
          <w:rFonts w:ascii="Times New Roman" w:eastAsia="方正仿宋简体" w:hAnsi="Times New Roman" w:cs="Times New Roman" w:hint="eastAsia"/>
          <w:b/>
          <w:color w:val="FF0000"/>
          <w:sz w:val="32"/>
          <w:szCs w:val="32"/>
        </w:rPr>
        <w:t>3</w:t>
      </w:r>
      <w:r w:rsidRPr="003B6FD2">
        <w:rPr>
          <w:rFonts w:ascii="Times New Roman" w:eastAsia="方正仿宋简体" w:hAnsi="Times New Roman" w:cs="Times New Roman" w:hint="eastAsia"/>
          <w:b/>
          <w:color w:val="FF0000"/>
          <w:sz w:val="32"/>
          <w:szCs w:val="32"/>
        </w:rPr>
        <w:t>月</w:t>
      </w:r>
      <w:r w:rsidRPr="003B6FD2">
        <w:rPr>
          <w:rFonts w:ascii="Times New Roman" w:eastAsia="方正仿宋简体" w:hAnsi="Times New Roman" w:cs="Times New Roman" w:hint="eastAsia"/>
          <w:b/>
          <w:color w:val="FF0000"/>
          <w:sz w:val="32"/>
          <w:szCs w:val="32"/>
        </w:rPr>
        <w:t>26</w:t>
      </w:r>
      <w:r w:rsidRPr="003B6FD2">
        <w:rPr>
          <w:rFonts w:ascii="Times New Roman" w:eastAsia="方正仿宋简体" w:hAnsi="Times New Roman" w:cs="Times New Roman" w:hint="eastAsia"/>
          <w:b/>
          <w:color w:val="FF0000"/>
          <w:sz w:val="32"/>
          <w:szCs w:val="32"/>
        </w:rPr>
        <w:t>日启动了《济宁市生活垃圾焚烧发电设施布局规划（</w:t>
      </w:r>
      <w:r w:rsidRPr="003B6FD2">
        <w:rPr>
          <w:rFonts w:ascii="Times New Roman" w:eastAsia="方正仿宋简体" w:hAnsi="Times New Roman" w:cs="Times New Roman" w:hint="eastAsia"/>
          <w:b/>
          <w:color w:val="FF0000"/>
          <w:sz w:val="32"/>
          <w:szCs w:val="32"/>
        </w:rPr>
        <w:t>2018-2030</w:t>
      </w:r>
      <w:r w:rsidR="00D471B3" w:rsidRPr="003B6FD2">
        <w:rPr>
          <w:rFonts w:ascii="Times New Roman" w:eastAsia="方正仿宋简体" w:hAnsi="Times New Roman" w:cs="Times New Roman" w:hint="eastAsia"/>
          <w:b/>
          <w:color w:val="FF0000"/>
          <w:sz w:val="32"/>
          <w:szCs w:val="32"/>
        </w:rPr>
        <w:t>年）》的编制工作，《规划》科学研判</w:t>
      </w:r>
      <w:r w:rsidRPr="003B6FD2">
        <w:rPr>
          <w:rFonts w:ascii="Times New Roman" w:eastAsia="方正仿宋简体" w:hAnsi="Times New Roman" w:cs="Times New Roman" w:hint="eastAsia"/>
          <w:b/>
          <w:color w:val="FF0000"/>
          <w:sz w:val="32"/>
          <w:szCs w:val="32"/>
        </w:rPr>
        <w:t>2020</w:t>
      </w:r>
      <w:r w:rsidRPr="003B6FD2">
        <w:rPr>
          <w:rFonts w:ascii="Times New Roman" w:eastAsia="方正仿宋简体" w:hAnsi="Times New Roman" w:cs="Times New Roman" w:hint="eastAsia"/>
          <w:b/>
          <w:color w:val="FF0000"/>
          <w:sz w:val="32"/>
          <w:szCs w:val="32"/>
        </w:rPr>
        <w:t>年、</w:t>
      </w:r>
      <w:r w:rsidRPr="003B6FD2">
        <w:rPr>
          <w:rFonts w:ascii="Times New Roman" w:eastAsia="方正仿宋简体" w:hAnsi="Times New Roman" w:cs="Times New Roman" w:hint="eastAsia"/>
          <w:b/>
          <w:color w:val="FF0000"/>
          <w:sz w:val="32"/>
          <w:szCs w:val="32"/>
        </w:rPr>
        <w:t>2030</w:t>
      </w:r>
      <w:r w:rsidRPr="003B6FD2">
        <w:rPr>
          <w:rFonts w:ascii="Times New Roman" w:eastAsia="方正仿宋简体" w:hAnsi="Times New Roman" w:cs="Times New Roman" w:hint="eastAsia"/>
          <w:b/>
          <w:color w:val="FF0000"/>
          <w:sz w:val="32"/>
          <w:szCs w:val="32"/>
        </w:rPr>
        <w:t>年城镇化发展，人口增长、居民生活水平及环保意识增强等因素，充分考虑了远期实施垃圾分类对生活垃圾处理工作的影响，科学规划了近、远期全市生活垃圾焚烧处理设施建设计划，充分发挥生活垃圾焚烧设施建设专项规划的行业指导作用，为我市生活垃圾无害化处置能力整体水平提升奠定良好基础。规划已于</w:t>
      </w:r>
      <w:r w:rsidRPr="003B6FD2">
        <w:rPr>
          <w:rFonts w:ascii="Times New Roman" w:eastAsia="方正仿宋简体" w:hAnsi="Times New Roman" w:cs="Times New Roman" w:hint="eastAsia"/>
          <w:b/>
          <w:color w:val="FF0000"/>
          <w:sz w:val="32"/>
          <w:szCs w:val="32"/>
        </w:rPr>
        <w:t>2019</w:t>
      </w:r>
      <w:r w:rsidRPr="003B6FD2">
        <w:rPr>
          <w:rFonts w:ascii="Times New Roman" w:eastAsia="方正仿宋简体" w:hAnsi="Times New Roman" w:cs="Times New Roman" w:hint="eastAsia"/>
          <w:b/>
          <w:color w:val="FF0000"/>
          <w:sz w:val="32"/>
          <w:szCs w:val="32"/>
        </w:rPr>
        <w:t>年</w:t>
      </w:r>
      <w:r w:rsidRPr="003B6FD2">
        <w:rPr>
          <w:rFonts w:ascii="Times New Roman" w:eastAsia="方正仿宋简体" w:hAnsi="Times New Roman" w:cs="Times New Roman" w:hint="eastAsia"/>
          <w:b/>
          <w:color w:val="FF0000"/>
          <w:sz w:val="32"/>
          <w:szCs w:val="32"/>
        </w:rPr>
        <w:t>5</w:t>
      </w:r>
      <w:r w:rsidRPr="003B6FD2">
        <w:rPr>
          <w:rFonts w:ascii="Times New Roman" w:eastAsia="方正仿宋简体" w:hAnsi="Times New Roman" w:cs="Times New Roman" w:hint="eastAsia"/>
          <w:b/>
          <w:color w:val="FF0000"/>
          <w:sz w:val="32"/>
          <w:szCs w:val="32"/>
        </w:rPr>
        <w:t>月</w:t>
      </w:r>
      <w:r w:rsidRPr="003B6FD2">
        <w:rPr>
          <w:rFonts w:ascii="Times New Roman" w:eastAsia="方正仿宋简体" w:hAnsi="Times New Roman" w:cs="Times New Roman" w:hint="eastAsia"/>
          <w:b/>
          <w:color w:val="FF0000"/>
          <w:sz w:val="32"/>
          <w:szCs w:val="32"/>
        </w:rPr>
        <w:t>21</w:t>
      </w:r>
      <w:r w:rsidRPr="003B6FD2">
        <w:rPr>
          <w:rFonts w:ascii="Times New Roman" w:eastAsia="方正仿宋简体" w:hAnsi="Times New Roman" w:cs="Times New Roman" w:hint="eastAsia"/>
          <w:b/>
          <w:color w:val="FF0000"/>
          <w:sz w:val="32"/>
          <w:szCs w:val="32"/>
        </w:rPr>
        <w:t>日通过市政府批复。</w:t>
      </w:r>
    </w:p>
    <w:p w:rsidR="00A12B2D" w:rsidRPr="006365AD" w:rsidRDefault="00CB3F6A" w:rsidP="00857152">
      <w:pPr>
        <w:ind w:firstLine="645"/>
        <w:rPr>
          <w:rFonts w:ascii="Times New Roman" w:eastAsia="方正仿宋简体" w:hAnsi="Times New Roman" w:cs="Times New Roman"/>
          <w:b/>
          <w:sz w:val="32"/>
          <w:szCs w:val="32"/>
        </w:rPr>
      </w:pPr>
      <w:r>
        <w:rPr>
          <w:rFonts w:ascii="Times New Roman" w:eastAsia="方正仿宋简体" w:hAnsi="Times New Roman" w:cs="Times New Roman" w:hint="eastAsia"/>
          <w:b/>
          <w:sz w:val="32"/>
          <w:szCs w:val="32"/>
        </w:rPr>
        <w:lastRenderedPageBreak/>
        <w:t>（二）</w:t>
      </w:r>
      <w:r w:rsidR="00A12B2D" w:rsidRPr="006365AD">
        <w:rPr>
          <w:rFonts w:ascii="Times New Roman" w:eastAsia="方正仿宋简体" w:hAnsi="Times New Roman" w:cs="Times New Roman"/>
          <w:b/>
          <w:sz w:val="32"/>
          <w:szCs w:val="32"/>
        </w:rPr>
        <w:t>加快县市区垃圾焚烧发电项目建设。截至</w:t>
      </w:r>
      <w:r w:rsidR="00A12B2D" w:rsidRPr="006365AD">
        <w:rPr>
          <w:rFonts w:ascii="Times New Roman" w:eastAsia="方正仿宋简体" w:hAnsi="Times New Roman" w:cs="Times New Roman"/>
          <w:b/>
          <w:sz w:val="32"/>
          <w:szCs w:val="32"/>
        </w:rPr>
        <w:t>6</w:t>
      </w:r>
      <w:r w:rsidR="00A12B2D" w:rsidRPr="006365AD">
        <w:rPr>
          <w:rFonts w:ascii="Times New Roman" w:eastAsia="方正仿宋简体" w:hAnsi="Times New Roman" w:cs="Times New Roman"/>
          <w:b/>
          <w:sz w:val="32"/>
          <w:szCs w:val="32"/>
        </w:rPr>
        <w:t>月底，邹城市光大项目已建成试运行，我市开工建设的垃圾焚烧发电项目共计</w:t>
      </w:r>
      <w:r w:rsidR="00A12B2D" w:rsidRPr="006365AD">
        <w:rPr>
          <w:rFonts w:ascii="Times New Roman" w:eastAsia="方正仿宋简体" w:hAnsi="Times New Roman" w:cs="Times New Roman"/>
          <w:b/>
          <w:sz w:val="32"/>
          <w:szCs w:val="32"/>
        </w:rPr>
        <w:t>7</w:t>
      </w:r>
      <w:r w:rsidR="00A12B2D" w:rsidRPr="006365AD">
        <w:rPr>
          <w:rFonts w:ascii="Times New Roman" w:eastAsia="方正仿宋简体" w:hAnsi="Times New Roman" w:cs="Times New Roman"/>
          <w:b/>
          <w:sz w:val="32"/>
          <w:szCs w:val="32"/>
        </w:rPr>
        <w:t>座，前期筹备中的垃圾焚烧发电项目共计</w:t>
      </w:r>
      <w:r w:rsidR="00A12B2D" w:rsidRPr="006365AD">
        <w:rPr>
          <w:rFonts w:ascii="Times New Roman" w:eastAsia="方正仿宋简体" w:hAnsi="Times New Roman" w:cs="Times New Roman"/>
          <w:b/>
          <w:sz w:val="32"/>
          <w:szCs w:val="32"/>
        </w:rPr>
        <w:t>2</w:t>
      </w:r>
      <w:r w:rsidR="00A12B2D" w:rsidRPr="006365AD">
        <w:rPr>
          <w:rFonts w:ascii="Times New Roman" w:eastAsia="方正仿宋简体" w:hAnsi="Times New Roman" w:cs="Times New Roman"/>
          <w:b/>
          <w:sz w:val="32"/>
          <w:szCs w:val="32"/>
        </w:rPr>
        <w:t>座。其中，济宁中科土建施工进度完成</w:t>
      </w:r>
      <w:r w:rsidR="00A12B2D" w:rsidRPr="006365AD">
        <w:rPr>
          <w:rFonts w:ascii="Times New Roman" w:eastAsia="方正仿宋简体" w:hAnsi="Times New Roman" w:cs="Times New Roman"/>
          <w:b/>
          <w:sz w:val="32"/>
          <w:szCs w:val="32"/>
        </w:rPr>
        <w:t>80%</w:t>
      </w:r>
      <w:r w:rsidR="00A12B2D" w:rsidRPr="006365AD">
        <w:rPr>
          <w:rFonts w:ascii="Times New Roman" w:eastAsia="方正仿宋简体" w:hAnsi="Times New Roman" w:cs="Times New Roman"/>
          <w:b/>
          <w:sz w:val="32"/>
          <w:szCs w:val="32"/>
        </w:rPr>
        <w:t>，设备采购进度完成</w:t>
      </w:r>
      <w:r w:rsidR="00A12B2D" w:rsidRPr="006365AD">
        <w:rPr>
          <w:rFonts w:ascii="Times New Roman" w:eastAsia="方正仿宋简体" w:hAnsi="Times New Roman" w:cs="Times New Roman"/>
          <w:b/>
          <w:sz w:val="32"/>
          <w:szCs w:val="32"/>
        </w:rPr>
        <w:t>95%</w:t>
      </w:r>
      <w:r w:rsidR="00A12B2D" w:rsidRPr="006365AD">
        <w:rPr>
          <w:rFonts w:ascii="Times New Roman" w:eastAsia="方正仿宋简体" w:hAnsi="Times New Roman" w:cs="Times New Roman"/>
          <w:b/>
          <w:sz w:val="32"/>
          <w:szCs w:val="32"/>
        </w:rPr>
        <w:t>；金乡县项目已具备垃圾进场条件，正在全力推进供电部门倒送电工作，近期准备点火；泗水县、嘉祥县垃圾焚烧发电项目分别已完成总体工程量的</w:t>
      </w:r>
      <w:r w:rsidR="00A12B2D" w:rsidRPr="006365AD">
        <w:rPr>
          <w:rFonts w:ascii="Times New Roman" w:eastAsia="方正仿宋简体" w:hAnsi="Times New Roman" w:cs="Times New Roman"/>
          <w:b/>
          <w:sz w:val="32"/>
          <w:szCs w:val="32"/>
        </w:rPr>
        <w:t>97%</w:t>
      </w:r>
      <w:r w:rsidR="00A12B2D" w:rsidRPr="006365AD">
        <w:rPr>
          <w:rFonts w:ascii="Times New Roman" w:eastAsia="方正仿宋简体" w:hAnsi="Times New Roman" w:cs="Times New Roman"/>
          <w:b/>
          <w:sz w:val="32"/>
          <w:szCs w:val="32"/>
        </w:rPr>
        <w:t>、</w:t>
      </w:r>
      <w:r w:rsidR="00A12B2D" w:rsidRPr="006365AD">
        <w:rPr>
          <w:rFonts w:ascii="Times New Roman" w:eastAsia="方正仿宋简体" w:hAnsi="Times New Roman" w:cs="Times New Roman"/>
          <w:b/>
          <w:sz w:val="32"/>
          <w:szCs w:val="32"/>
        </w:rPr>
        <w:t>89%</w:t>
      </w:r>
      <w:r w:rsidR="00A12B2D" w:rsidRPr="006365AD">
        <w:rPr>
          <w:rFonts w:ascii="Times New Roman" w:eastAsia="方正仿宋简体" w:hAnsi="Times New Roman" w:cs="Times New Roman"/>
          <w:b/>
          <w:sz w:val="32"/>
          <w:szCs w:val="32"/>
        </w:rPr>
        <w:t>；鱼台县垃圾焚烧发电项目正在进行烟囱锅炉、垃圾池、凝泵坑基础施工；微山县桩基已全部施工完成并完成桩基实验，土建施工单位已进入施工现场；梁山县正在进行桩基施工，累计完成</w:t>
      </w:r>
      <w:r w:rsidR="00A12B2D" w:rsidRPr="006365AD">
        <w:rPr>
          <w:rFonts w:ascii="Times New Roman" w:eastAsia="方正仿宋简体" w:hAnsi="Times New Roman" w:cs="Times New Roman"/>
          <w:b/>
          <w:sz w:val="32"/>
          <w:szCs w:val="32"/>
        </w:rPr>
        <w:t>90%</w:t>
      </w:r>
      <w:r w:rsidR="00A12B2D" w:rsidRPr="006365AD">
        <w:rPr>
          <w:rFonts w:ascii="Times New Roman" w:eastAsia="方正仿宋简体" w:hAnsi="Times New Roman" w:cs="Times New Roman"/>
          <w:b/>
          <w:sz w:val="32"/>
          <w:szCs w:val="32"/>
        </w:rPr>
        <w:t>；兖州区前期手续基本办理完成，</w:t>
      </w:r>
      <w:r w:rsidR="00A12B2D" w:rsidRPr="006365AD">
        <w:rPr>
          <w:rFonts w:ascii="Times New Roman" w:eastAsia="方正仿宋简体" w:hAnsi="Times New Roman" w:cs="Times New Roman"/>
          <w:b/>
          <w:sz w:val="32"/>
          <w:szCs w:val="32"/>
        </w:rPr>
        <w:t>PPP</w:t>
      </w:r>
      <w:r w:rsidR="00A12B2D" w:rsidRPr="006365AD">
        <w:rPr>
          <w:rFonts w:ascii="Times New Roman" w:eastAsia="方正仿宋简体" w:hAnsi="Times New Roman" w:cs="Times New Roman"/>
          <w:b/>
          <w:sz w:val="32"/>
          <w:szCs w:val="32"/>
        </w:rPr>
        <w:t>合同签订已完成，临建施工完成，道路施工正在进行路基回填搭设；汶上县垃圾焚烧发电项目立项核准、土地地上附属物评估、项目总平图设计等工作已完成，电网接入可研报告专家审核已结束，并报省国网公司审批，正在积极办理用地指标手续。</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十六</w:t>
      </w:r>
      <w:r w:rsidRPr="00743111">
        <w:rPr>
          <w:rFonts w:ascii="黑体" w:eastAsia="黑体" w:hAnsi="黑体" w:cs="Times New Roman"/>
          <w:b/>
          <w:sz w:val="32"/>
          <w:szCs w:val="32"/>
        </w:rPr>
        <w:t>、危废处置能力不足。2017年济宁市危险废物产生量为12万吨，涉及18个行业、25类。对小型产废企业的监管相对薄弱，全市处置能力不足，18类危险废物需委托市外或省外经营单位进行处理。建成的鱼台县化工园区3万吨/年危险废物处置项目仍处于试运行状态，现有处置能力还远不能满足全市危险废物处置需求。</w:t>
      </w:r>
      <w:r w:rsidRPr="00743111">
        <w:rPr>
          <w:rFonts w:ascii="黑体" w:eastAsia="黑体" w:hAnsi="黑体" w:cs="Times New Roman"/>
          <w:b/>
          <w:sz w:val="32"/>
          <w:szCs w:val="32"/>
        </w:rPr>
        <w:tab/>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（一）加快危废项目建设。</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8</w:t>
      </w:r>
      <w:r w:rsidRPr="006365AD">
        <w:rPr>
          <w:rFonts w:ascii="Times New Roman" w:eastAsia="方正仿宋简体" w:hAnsi="Times New Roman" w:cs="Times New Roman"/>
          <w:b/>
          <w:sz w:val="32"/>
          <w:szCs w:val="32"/>
        </w:rPr>
        <w:t>月份中节能元泰（山东）环保科技有限公司危废综合处置项目一期焚烧</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万吨</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年建成投运，</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7</w:t>
      </w:r>
      <w:r w:rsidRPr="006365AD">
        <w:rPr>
          <w:rFonts w:ascii="Times New Roman" w:eastAsia="方正仿宋简体" w:hAnsi="Times New Roman" w:cs="Times New Roman"/>
          <w:b/>
          <w:sz w:val="32"/>
          <w:szCs w:val="32"/>
        </w:rPr>
        <w:t>月份取得省生态环境厅颁发的危废经营许可资质；二期</w:t>
      </w:r>
      <w:r w:rsidRPr="006365AD">
        <w:rPr>
          <w:rFonts w:ascii="Times New Roman" w:eastAsia="方正仿宋简体" w:hAnsi="Times New Roman" w:cs="Times New Roman"/>
          <w:b/>
          <w:sz w:val="32"/>
          <w:szCs w:val="32"/>
        </w:rPr>
        <w:t>3</w:t>
      </w:r>
      <w:r w:rsidRPr="006365AD">
        <w:rPr>
          <w:rFonts w:ascii="Times New Roman" w:eastAsia="方正仿宋简体" w:hAnsi="Times New Roman" w:cs="Times New Roman"/>
          <w:b/>
          <w:sz w:val="32"/>
          <w:szCs w:val="32"/>
        </w:rPr>
        <w:t>万吨</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年综合处置项目在建，预计</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底建成。这是济宁首家正式投入运营的危险废物综合处置中心，我市危险废物可实现产处平衡，贮存处置风险基本消除，大大提升了济宁市危险废物综合处置能力。金乡、梁山、嘉祥、邹城化工园区危险废物综合处置项目建设正在有序推进。</w:t>
      </w:r>
    </w:p>
    <w:p w:rsidR="00A12B2D" w:rsidRDefault="00A12B2D" w:rsidP="00D019E3">
      <w:pPr>
        <w:ind w:firstLine="660"/>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（二）推进危险废物信息化监管水平建设。把建设</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能定位、能查询、能跟踪、能预警、能考核</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的危废全过程监管信息数据库作为危废重点工作。危险废物信息大数据监管平台由山东绿青数据科技有限公司</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年研发，已在全市全面铺开使用，重点危废企业业务培训、信息采集、系统调试已经完成，危废系统实际注册企业</w:t>
      </w:r>
      <w:r w:rsidRPr="006365AD">
        <w:rPr>
          <w:rFonts w:ascii="Times New Roman" w:eastAsia="方正仿宋简体" w:hAnsi="Times New Roman" w:cs="Times New Roman"/>
          <w:b/>
          <w:sz w:val="32"/>
          <w:szCs w:val="32"/>
        </w:rPr>
        <w:t>310</w:t>
      </w:r>
      <w:r w:rsidRPr="006365AD">
        <w:rPr>
          <w:rFonts w:ascii="Times New Roman" w:eastAsia="方正仿宋简体" w:hAnsi="Times New Roman" w:cs="Times New Roman"/>
          <w:b/>
          <w:sz w:val="32"/>
          <w:szCs w:val="32"/>
        </w:rPr>
        <w:t>家，实际上传</w:t>
      </w:r>
      <w:r w:rsidRPr="006365AD">
        <w:rPr>
          <w:rFonts w:ascii="Times New Roman" w:eastAsia="方正仿宋简体" w:hAnsi="Times New Roman" w:cs="Times New Roman"/>
          <w:b/>
          <w:sz w:val="32"/>
          <w:szCs w:val="32"/>
        </w:rPr>
        <w:t>275</w:t>
      </w:r>
      <w:r w:rsidRPr="006365AD">
        <w:rPr>
          <w:rFonts w:ascii="Times New Roman" w:eastAsia="方正仿宋简体" w:hAnsi="Times New Roman" w:cs="Times New Roman"/>
          <w:b/>
          <w:sz w:val="32"/>
          <w:szCs w:val="32"/>
        </w:rPr>
        <w:t>家企业，占注册企业</w:t>
      </w:r>
      <w:r w:rsidRPr="006365AD">
        <w:rPr>
          <w:rFonts w:ascii="Times New Roman" w:eastAsia="方正仿宋简体" w:hAnsi="Times New Roman" w:cs="Times New Roman"/>
          <w:b/>
          <w:sz w:val="32"/>
          <w:szCs w:val="32"/>
        </w:rPr>
        <w:t>89%</w:t>
      </w:r>
      <w:r w:rsidRPr="006365AD">
        <w:rPr>
          <w:rFonts w:ascii="Times New Roman" w:eastAsia="方正仿宋简体" w:hAnsi="Times New Roman" w:cs="Times New Roman"/>
          <w:b/>
          <w:sz w:val="32"/>
          <w:szCs w:val="32"/>
        </w:rPr>
        <w:t>。</w:t>
      </w:r>
    </w:p>
    <w:p w:rsidR="00D019E3" w:rsidRPr="00F616EE" w:rsidRDefault="00D019E3" w:rsidP="005324B7">
      <w:pPr>
        <w:ind w:firstLineChars="200" w:firstLine="643"/>
        <w:rPr>
          <w:rFonts w:ascii="Times New Roman" w:eastAsia="方正仿宋简体" w:hAnsi="Times New Roman" w:cs="Times New Roman"/>
          <w:b/>
          <w:color w:val="FF0000"/>
          <w:sz w:val="32"/>
          <w:szCs w:val="32"/>
        </w:rPr>
      </w:pPr>
      <w:r w:rsidRPr="00F616EE">
        <w:rPr>
          <w:rFonts w:ascii="Times New Roman" w:eastAsia="方正仿宋简体" w:hAnsi="Times New Roman" w:cs="Times New Roman" w:hint="eastAsia"/>
          <w:b/>
          <w:color w:val="FF0000"/>
          <w:sz w:val="32"/>
          <w:szCs w:val="32"/>
        </w:rPr>
        <w:t>（三）</w:t>
      </w:r>
      <w:r w:rsidRPr="00F616EE">
        <w:rPr>
          <w:rFonts w:ascii="Times New Roman" w:eastAsia="方正仿宋简体" w:hAnsi="Times New Roman" w:cs="Times New Roman" w:hint="eastAsia"/>
          <w:b/>
          <w:color w:val="FF0000"/>
          <w:sz w:val="32"/>
          <w:szCs w:val="32"/>
        </w:rPr>
        <w:t>14</w:t>
      </w:r>
      <w:r w:rsidRPr="00F616EE">
        <w:rPr>
          <w:rFonts w:ascii="Times New Roman" w:eastAsia="方正仿宋简体" w:hAnsi="Times New Roman" w:cs="Times New Roman" w:hint="eastAsia"/>
          <w:b/>
          <w:color w:val="FF0000"/>
          <w:sz w:val="32"/>
          <w:szCs w:val="32"/>
        </w:rPr>
        <w:t>个危废项目具体建设进展情况。</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1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⑴</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鱼台县</w:t>
      </w:r>
      <w:r w:rsidRPr="00F616EE">
        <w:rPr>
          <w:rFonts w:ascii="Times New Roman" w:eastAsia="方正仿宋简体" w:hAnsi="Times New Roman" w:cs="Times New Roman" w:hint="eastAsia"/>
          <w:b/>
          <w:color w:val="FF0000"/>
          <w:sz w:val="32"/>
          <w:szCs w:val="32"/>
        </w:rPr>
        <w:t>2</w:t>
      </w:r>
      <w:r w:rsidRPr="00F616EE">
        <w:rPr>
          <w:rFonts w:ascii="Times New Roman" w:eastAsia="方正仿宋简体" w:hAnsi="Times New Roman" w:cs="Times New Roman" w:hint="eastAsia"/>
          <w:b/>
          <w:color w:val="FF0000"/>
          <w:sz w:val="32"/>
          <w:szCs w:val="32"/>
        </w:rPr>
        <w:t>个：中节能（山东）元泰环保科技有限公司</w:t>
      </w:r>
      <w:r w:rsidRPr="00F616EE">
        <w:rPr>
          <w:rFonts w:ascii="Times New Roman" w:eastAsia="方正仿宋简体" w:hAnsi="Times New Roman" w:cs="Times New Roman" w:hint="eastAsia"/>
          <w:b/>
          <w:color w:val="FF0000"/>
          <w:sz w:val="32"/>
          <w:szCs w:val="32"/>
        </w:rPr>
        <w:t>20</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年危废综合处置项目一期</w:t>
      </w:r>
      <w:r w:rsidRPr="00F616EE">
        <w:rPr>
          <w:rFonts w:ascii="Times New Roman" w:eastAsia="方正仿宋简体" w:hAnsi="Times New Roman" w:cs="Times New Roman" w:hint="eastAsia"/>
          <w:b/>
          <w:color w:val="FF0000"/>
          <w:sz w:val="32"/>
          <w:szCs w:val="32"/>
        </w:rPr>
        <w:t>3</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年已经取得省生态环境厅颁发的经营许可证（鲁</w:t>
      </w:r>
      <w:r w:rsidRPr="00F616EE">
        <w:rPr>
          <w:rFonts w:ascii="Times New Roman" w:eastAsia="方正仿宋简体" w:hAnsi="Times New Roman" w:cs="Times New Roman"/>
          <w:b/>
          <w:color w:val="FF0000"/>
          <w:sz w:val="32"/>
          <w:szCs w:val="32"/>
        </w:rPr>
        <w:t>危废临</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2019</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144</w:t>
      </w:r>
      <w:r w:rsidRPr="00F616EE">
        <w:rPr>
          <w:rFonts w:ascii="Times New Roman" w:eastAsia="方正仿宋简体" w:hAnsi="Times New Roman" w:cs="Times New Roman" w:hint="eastAsia"/>
          <w:b/>
          <w:color w:val="FF0000"/>
          <w:sz w:val="32"/>
          <w:szCs w:val="32"/>
        </w:rPr>
        <w:t>号）。二期</w:t>
      </w:r>
      <w:r w:rsidRPr="00F616EE">
        <w:rPr>
          <w:rFonts w:ascii="Times New Roman" w:eastAsia="方正仿宋简体" w:hAnsi="Times New Roman" w:cs="Times New Roman" w:hint="eastAsia"/>
          <w:b/>
          <w:color w:val="FF0000"/>
          <w:sz w:val="32"/>
          <w:szCs w:val="32"/>
        </w:rPr>
        <w:t>3</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年土建及设备安装已经完成，预计</w:t>
      </w:r>
      <w:r w:rsidRPr="00F616EE">
        <w:rPr>
          <w:rFonts w:ascii="Times New Roman" w:eastAsia="方正仿宋简体" w:hAnsi="Times New Roman" w:cs="Times New Roman" w:hint="eastAsia"/>
          <w:b/>
          <w:color w:val="FF0000"/>
          <w:sz w:val="32"/>
          <w:szCs w:val="32"/>
        </w:rPr>
        <w:t>2019</w:t>
      </w:r>
      <w:r w:rsidRPr="00F616EE">
        <w:rPr>
          <w:rFonts w:ascii="Times New Roman" w:eastAsia="方正仿宋简体" w:hAnsi="Times New Roman" w:cs="Times New Roman" w:hint="eastAsia"/>
          <w:b/>
          <w:color w:val="FF0000"/>
          <w:sz w:val="32"/>
          <w:szCs w:val="32"/>
        </w:rPr>
        <w:t>年底具备危险</w:t>
      </w:r>
      <w:r w:rsidRPr="00F616EE">
        <w:rPr>
          <w:rFonts w:ascii="Times New Roman" w:eastAsia="方正仿宋简体" w:hAnsi="Times New Roman" w:cs="Times New Roman"/>
          <w:b/>
          <w:color w:val="FF0000"/>
          <w:sz w:val="32"/>
          <w:szCs w:val="32"/>
        </w:rPr>
        <w:t>废物</w:t>
      </w:r>
      <w:r w:rsidRPr="00F616EE">
        <w:rPr>
          <w:rFonts w:ascii="Times New Roman" w:eastAsia="方正仿宋简体" w:hAnsi="Times New Roman" w:cs="Times New Roman" w:hint="eastAsia"/>
          <w:b/>
          <w:color w:val="FF0000"/>
          <w:sz w:val="32"/>
          <w:szCs w:val="32"/>
        </w:rPr>
        <w:t>收储</w:t>
      </w:r>
      <w:r w:rsidRPr="00F616EE">
        <w:rPr>
          <w:rFonts w:ascii="Times New Roman" w:eastAsia="方正仿宋简体" w:hAnsi="Times New Roman" w:cs="Times New Roman" w:hint="eastAsia"/>
          <w:b/>
          <w:color w:val="FF0000"/>
          <w:sz w:val="32"/>
          <w:szCs w:val="32"/>
        </w:rPr>
        <w:lastRenderedPageBreak/>
        <w:t>能力。中节能（山东）元泰环保科技有限公司</w:t>
      </w:r>
      <w:r w:rsidRPr="00F616EE">
        <w:rPr>
          <w:rFonts w:ascii="Times New Roman" w:eastAsia="方正仿宋简体" w:hAnsi="Times New Roman" w:cs="Times New Roman" w:hint="eastAsia"/>
          <w:b/>
          <w:color w:val="FF0000"/>
          <w:sz w:val="32"/>
          <w:szCs w:val="32"/>
        </w:rPr>
        <w:t>4</w:t>
      </w:r>
      <w:r w:rsidRPr="00F616EE">
        <w:rPr>
          <w:rFonts w:ascii="Times New Roman" w:eastAsia="方正仿宋简体" w:hAnsi="Times New Roman" w:cs="Times New Roman" w:hint="eastAsia"/>
          <w:b/>
          <w:color w:val="FF0000"/>
          <w:sz w:val="32"/>
          <w:szCs w:val="32"/>
        </w:rPr>
        <w:t>万吨危废填埋场在办理</w:t>
      </w:r>
      <w:r w:rsidRPr="00F616EE">
        <w:rPr>
          <w:rFonts w:ascii="Times New Roman" w:eastAsia="方正仿宋简体" w:hAnsi="Times New Roman" w:cs="Times New Roman"/>
          <w:b/>
          <w:color w:val="FF0000"/>
          <w:sz w:val="32"/>
          <w:szCs w:val="32"/>
        </w:rPr>
        <w:t>土地手续</w:t>
      </w:r>
      <w:r w:rsidRPr="00F616EE">
        <w:rPr>
          <w:rFonts w:ascii="Times New Roman" w:eastAsia="方正仿宋简体" w:hAnsi="Times New Roman" w:cs="Times New Roman" w:hint="eastAsia"/>
          <w:b/>
          <w:color w:val="FF0000"/>
          <w:sz w:val="32"/>
          <w:szCs w:val="32"/>
        </w:rPr>
        <w:t>。</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2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⑵</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金乡县</w:t>
      </w:r>
      <w:r w:rsidRPr="00F616EE">
        <w:rPr>
          <w:rFonts w:ascii="Times New Roman" w:eastAsia="方正仿宋简体" w:hAnsi="Times New Roman" w:cs="Times New Roman" w:hint="eastAsia"/>
          <w:b/>
          <w:color w:val="FF0000"/>
          <w:sz w:val="32"/>
          <w:szCs w:val="32"/>
        </w:rPr>
        <w:t>2</w:t>
      </w:r>
      <w:r w:rsidRPr="00F616EE">
        <w:rPr>
          <w:rFonts w:ascii="Times New Roman" w:eastAsia="方正仿宋简体" w:hAnsi="Times New Roman" w:cs="Times New Roman" w:hint="eastAsia"/>
          <w:b/>
          <w:color w:val="FF0000"/>
          <w:sz w:val="32"/>
          <w:szCs w:val="32"/>
        </w:rPr>
        <w:t>个：济宁阳光化学</w:t>
      </w:r>
      <w:r w:rsidRPr="00F616EE">
        <w:rPr>
          <w:rFonts w:ascii="Times New Roman" w:eastAsia="方正仿宋简体" w:hAnsi="Times New Roman" w:cs="Times New Roman"/>
          <w:b/>
          <w:color w:val="FF0000"/>
          <w:sz w:val="32"/>
          <w:szCs w:val="32"/>
        </w:rPr>
        <w:t>有限公司</w:t>
      </w:r>
      <w:r w:rsidRPr="00F616EE">
        <w:rPr>
          <w:rFonts w:ascii="Times New Roman" w:eastAsia="方正仿宋简体" w:hAnsi="Times New Roman" w:cs="Times New Roman"/>
          <w:b/>
          <w:color w:val="FF0000"/>
          <w:sz w:val="32"/>
          <w:szCs w:val="32"/>
        </w:rPr>
        <w:t>1.2</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年固废</w:t>
      </w:r>
      <w:r w:rsidRPr="00F616EE">
        <w:rPr>
          <w:rFonts w:ascii="Times New Roman" w:eastAsia="方正仿宋简体" w:hAnsi="Times New Roman" w:cs="Times New Roman"/>
          <w:b/>
          <w:color w:val="FF0000"/>
          <w:sz w:val="32"/>
          <w:szCs w:val="32"/>
        </w:rPr>
        <w:t>焚烧及余热利用</w:t>
      </w:r>
      <w:r w:rsidRPr="00F616EE">
        <w:rPr>
          <w:rFonts w:ascii="Times New Roman" w:eastAsia="方正仿宋简体" w:hAnsi="Times New Roman" w:cs="Times New Roman" w:hint="eastAsia"/>
          <w:b/>
          <w:color w:val="FF0000"/>
          <w:sz w:val="32"/>
          <w:szCs w:val="32"/>
        </w:rPr>
        <w:t>项目已</w:t>
      </w:r>
      <w:r w:rsidRPr="00F616EE">
        <w:rPr>
          <w:rFonts w:ascii="Times New Roman" w:eastAsia="方正仿宋简体" w:hAnsi="Times New Roman" w:cs="Times New Roman"/>
          <w:b/>
          <w:color w:val="FF0000"/>
          <w:sz w:val="32"/>
          <w:szCs w:val="32"/>
        </w:rPr>
        <w:t>建成投运。</w:t>
      </w:r>
      <w:r w:rsidR="005324B7" w:rsidRPr="00F616EE">
        <w:rPr>
          <w:rFonts w:ascii="仿宋_GB2312" w:eastAsia="仿宋_GB2312" w:hint="eastAsia"/>
          <w:color w:val="FF0000"/>
          <w:sz w:val="32"/>
          <w:szCs w:val="32"/>
        </w:rPr>
        <w:t>金</w:t>
      </w:r>
      <w:r w:rsidR="005324B7" w:rsidRPr="00F616EE">
        <w:rPr>
          <w:rFonts w:ascii="Times New Roman" w:eastAsia="方正仿宋简体" w:hAnsi="Times New Roman" w:cs="Times New Roman" w:hint="eastAsia"/>
          <w:b/>
          <w:color w:val="FF0000"/>
          <w:sz w:val="32"/>
          <w:szCs w:val="32"/>
        </w:rPr>
        <w:t>乡化工</w:t>
      </w:r>
      <w:r w:rsidR="005324B7" w:rsidRPr="00F616EE">
        <w:rPr>
          <w:rFonts w:ascii="Times New Roman" w:eastAsia="方正仿宋简体" w:hAnsi="Times New Roman" w:cs="Times New Roman"/>
          <w:b/>
          <w:color w:val="FF0000"/>
          <w:sz w:val="32"/>
          <w:szCs w:val="32"/>
        </w:rPr>
        <w:t>园区</w:t>
      </w:r>
      <w:r w:rsidR="005324B7" w:rsidRPr="00F616EE">
        <w:rPr>
          <w:rFonts w:ascii="Times New Roman" w:eastAsia="方正仿宋简体" w:hAnsi="Times New Roman" w:cs="Times New Roman" w:hint="eastAsia"/>
          <w:b/>
          <w:color w:val="FF0000"/>
          <w:sz w:val="32"/>
          <w:szCs w:val="32"/>
        </w:rPr>
        <w:t>4</w:t>
      </w:r>
      <w:r w:rsidR="005324B7" w:rsidRPr="00F616EE">
        <w:rPr>
          <w:rFonts w:ascii="Times New Roman" w:eastAsia="方正仿宋简体" w:hAnsi="Times New Roman" w:cs="Times New Roman" w:hint="eastAsia"/>
          <w:b/>
          <w:color w:val="FF0000"/>
          <w:sz w:val="32"/>
          <w:szCs w:val="32"/>
        </w:rPr>
        <w:t>万吨</w:t>
      </w:r>
      <w:r w:rsidR="005324B7" w:rsidRPr="00F616EE">
        <w:rPr>
          <w:rFonts w:ascii="Times New Roman" w:eastAsia="方正仿宋简体" w:hAnsi="Times New Roman" w:cs="Times New Roman" w:hint="eastAsia"/>
          <w:b/>
          <w:color w:val="FF0000"/>
          <w:sz w:val="32"/>
          <w:szCs w:val="32"/>
        </w:rPr>
        <w:t>/</w:t>
      </w:r>
      <w:r w:rsidR="005324B7" w:rsidRPr="00F616EE">
        <w:rPr>
          <w:rFonts w:ascii="Times New Roman" w:eastAsia="方正仿宋简体" w:hAnsi="Times New Roman" w:cs="Times New Roman" w:hint="eastAsia"/>
          <w:b/>
          <w:color w:val="FF0000"/>
          <w:sz w:val="32"/>
          <w:szCs w:val="32"/>
        </w:rPr>
        <w:t>年危废</w:t>
      </w:r>
      <w:r w:rsidR="005324B7" w:rsidRPr="00F616EE">
        <w:rPr>
          <w:rFonts w:ascii="Times New Roman" w:eastAsia="方正仿宋简体" w:hAnsi="Times New Roman" w:cs="Times New Roman"/>
          <w:b/>
          <w:color w:val="FF0000"/>
          <w:sz w:val="32"/>
          <w:szCs w:val="32"/>
        </w:rPr>
        <w:t>综合处置项目</w:t>
      </w:r>
      <w:r w:rsidR="005324B7" w:rsidRPr="00F616EE">
        <w:rPr>
          <w:rFonts w:ascii="Times New Roman" w:eastAsia="方正仿宋简体" w:hAnsi="Times New Roman" w:cs="Times New Roman" w:hint="eastAsia"/>
          <w:b/>
          <w:color w:val="FF0000"/>
          <w:sz w:val="32"/>
          <w:szCs w:val="32"/>
        </w:rPr>
        <w:t>建成</w:t>
      </w:r>
      <w:r w:rsidR="005324B7" w:rsidRPr="00F616EE">
        <w:rPr>
          <w:rFonts w:ascii="Times New Roman" w:eastAsia="方正仿宋简体" w:hAnsi="Times New Roman" w:cs="Times New Roman"/>
          <w:b/>
          <w:color w:val="FF0000"/>
          <w:sz w:val="32"/>
          <w:szCs w:val="32"/>
        </w:rPr>
        <w:t>，</w:t>
      </w:r>
      <w:r w:rsidR="005324B7" w:rsidRPr="00F616EE">
        <w:rPr>
          <w:rFonts w:ascii="Times New Roman" w:eastAsia="方正仿宋简体" w:hAnsi="Times New Roman" w:cs="Times New Roman" w:hint="eastAsia"/>
          <w:b/>
          <w:color w:val="FF0000"/>
          <w:sz w:val="32"/>
          <w:szCs w:val="32"/>
        </w:rPr>
        <w:t>已经取得</w:t>
      </w:r>
      <w:r w:rsidR="005324B7" w:rsidRPr="00F616EE">
        <w:rPr>
          <w:rFonts w:ascii="Times New Roman" w:eastAsia="方正仿宋简体" w:hAnsi="Times New Roman" w:cs="Times New Roman"/>
          <w:b/>
          <w:color w:val="FF0000"/>
          <w:sz w:val="32"/>
          <w:szCs w:val="32"/>
        </w:rPr>
        <w:t>危废</w:t>
      </w:r>
      <w:r w:rsidR="005324B7" w:rsidRPr="00F616EE">
        <w:rPr>
          <w:rFonts w:ascii="Times New Roman" w:eastAsia="方正仿宋简体" w:hAnsi="Times New Roman" w:cs="Times New Roman" w:hint="eastAsia"/>
          <w:b/>
          <w:color w:val="FF0000"/>
          <w:sz w:val="32"/>
          <w:szCs w:val="32"/>
        </w:rPr>
        <w:t>收储批复</w:t>
      </w:r>
      <w:r w:rsidR="005324B7" w:rsidRPr="00F616EE">
        <w:rPr>
          <w:rFonts w:ascii="Times New Roman" w:eastAsia="方正仿宋简体" w:hAnsi="Times New Roman" w:cs="Times New Roman"/>
          <w:b/>
          <w:color w:val="FF0000"/>
          <w:sz w:val="32"/>
          <w:szCs w:val="32"/>
        </w:rPr>
        <w:t>。</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3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⑶</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梁山县</w:t>
      </w:r>
      <w:r w:rsidRPr="00F616EE">
        <w:rPr>
          <w:rFonts w:ascii="Times New Roman" w:eastAsia="方正仿宋简体" w:hAnsi="Times New Roman" w:cs="Times New Roman" w:hint="eastAsia"/>
          <w:b/>
          <w:color w:val="FF0000"/>
          <w:sz w:val="32"/>
          <w:szCs w:val="32"/>
        </w:rPr>
        <w:t>1</w:t>
      </w:r>
      <w:r w:rsidRPr="00F616EE">
        <w:rPr>
          <w:rFonts w:ascii="Times New Roman" w:eastAsia="方正仿宋简体" w:hAnsi="Times New Roman" w:cs="Times New Roman" w:hint="eastAsia"/>
          <w:b/>
          <w:color w:val="FF0000"/>
          <w:sz w:val="32"/>
          <w:szCs w:val="32"/>
        </w:rPr>
        <w:t>个：济宁明德环保科技有限公司</w:t>
      </w:r>
      <w:r w:rsidRPr="00F616EE">
        <w:rPr>
          <w:rFonts w:ascii="Times New Roman" w:eastAsia="方正仿宋简体" w:hAnsi="Times New Roman" w:cs="Times New Roman" w:hint="eastAsia"/>
          <w:b/>
          <w:color w:val="FF0000"/>
          <w:sz w:val="32"/>
          <w:szCs w:val="32"/>
        </w:rPr>
        <w:t>9</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年危险</w:t>
      </w:r>
      <w:r w:rsidRPr="00F616EE">
        <w:rPr>
          <w:rFonts w:ascii="Times New Roman" w:eastAsia="方正仿宋简体" w:hAnsi="Times New Roman" w:cs="Times New Roman"/>
          <w:b/>
          <w:color w:val="FF0000"/>
          <w:sz w:val="32"/>
          <w:szCs w:val="32"/>
        </w:rPr>
        <w:t>废物综合处置项目在建</w:t>
      </w:r>
      <w:r w:rsidR="005324B7"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已经</w:t>
      </w:r>
      <w:r w:rsidRPr="00F616EE">
        <w:rPr>
          <w:rFonts w:ascii="Times New Roman" w:eastAsia="方正仿宋简体" w:hAnsi="Times New Roman" w:cs="Times New Roman"/>
          <w:b/>
          <w:color w:val="FF0000"/>
          <w:sz w:val="32"/>
          <w:szCs w:val="32"/>
        </w:rPr>
        <w:t>取得</w:t>
      </w:r>
      <w:r w:rsidRPr="00F616EE">
        <w:rPr>
          <w:rFonts w:ascii="Times New Roman" w:eastAsia="方正仿宋简体" w:hAnsi="Times New Roman" w:cs="Times New Roman" w:hint="eastAsia"/>
          <w:b/>
          <w:color w:val="FF0000"/>
          <w:sz w:val="32"/>
          <w:szCs w:val="32"/>
        </w:rPr>
        <w:t>危废</w:t>
      </w:r>
      <w:r w:rsidRPr="00F616EE">
        <w:rPr>
          <w:rFonts w:ascii="Times New Roman" w:eastAsia="方正仿宋简体" w:hAnsi="Times New Roman" w:cs="Times New Roman"/>
          <w:b/>
          <w:color w:val="FF0000"/>
          <w:sz w:val="32"/>
          <w:szCs w:val="32"/>
        </w:rPr>
        <w:t>收储</w:t>
      </w:r>
      <w:r w:rsidRPr="00F616EE">
        <w:rPr>
          <w:rFonts w:ascii="Times New Roman" w:eastAsia="方正仿宋简体" w:hAnsi="Times New Roman" w:cs="Times New Roman" w:hint="eastAsia"/>
          <w:b/>
          <w:color w:val="FF0000"/>
          <w:sz w:val="32"/>
          <w:szCs w:val="32"/>
        </w:rPr>
        <w:t>批复</w:t>
      </w:r>
      <w:r w:rsidRPr="00F616EE">
        <w:rPr>
          <w:rFonts w:ascii="Times New Roman" w:eastAsia="方正仿宋简体" w:hAnsi="Times New Roman" w:cs="Times New Roman"/>
          <w:b/>
          <w:color w:val="FF0000"/>
          <w:sz w:val="32"/>
          <w:szCs w:val="32"/>
        </w:rPr>
        <w:t>。</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4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⑷</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嘉祥县</w:t>
      </w:r>
      <w:r w:rsidRPr="00F616EE">
        <w:rPr>
          <w:rFonts w:ascii="Times New Roman" w:eastAsia="方正仿宋简体" w:hAnsi="Times New Roman" w:cs="Times New Roman" w:hint="eastAsia"/>
          <w:b/>
          <w:color w:val="FF0000"/>
          <w:sz w:val="32"/>
          <w:szCs w:val="32"/>
        </w:rPr>
        <w:t>1</w:t>
      </w:r>
      <w:r w:rsidR="005324B7" w:rsidRPr="00F616EE">
        <w:rPr>
          <w:rFonts w:ascii="Times New Roman" w:eastAsia="方正仿宋简体" w:hAnsi="Times New Roman" w:cs="Times New Roman" w:hint="eastAsia"/>
          <w:b/>
          <w:color w:val="FF0000"/>
          <w:sz w:val="32"/>
          <w:szCs w:val="32"/>
        </w:rPr>
        <w:t>个：</w:t>
      </w:r>
      <w:r w:rsidRPr="00F616EE">
        <w:rPr>
          <w:rFonts w:ascii="Times New Roman" w:eastAsia="方正仿宋简体" w:hAnsi="Times New Roman" w:cs="Times New Roman" w:hint="eastAsia"/>
          <w:b/>
          <w:color w:val="FF0000"/>
          <w:sz w:val="32"/>
          <w:szCs w:val="32"/>
        </w:rPr>
        <w:t>嘉祥县</w:t>
      </w:r>
      <w:r w:rsidRPr="00F616EE">
        <w:rPr>
          <w:rFonts w:ascii="Times New Roman" w:eastAsia="方正仿宋简体" w:hAnsi="Times New Roman" w:cs="Times New Roman"/>
          <w:b/>
          <w:color w:val="FF0000"/>
          <w:sz w:val="32"/>
          <w:szCs w:val="32"/>
        </w:rPr>
        <w:t>生物产业园</w:t>
      </w:r>
      <w:r w:rsidRPr="00F616EE">
        <w:rPr>
          <w:rFonts w:ascii="Times New Roman" w:eastAsia="方正仿宋简体" w:hAnsi="Times New Roman" w:cs="Times New Roman" w:hint="eastAsia"/>
          <w:b/>
          <w:color w:val="FF0000"/>
          <w:sz w:val="32"/>
          <w:szCs w:val="32"/>
        </w:rPr>
        <w:t>废物</w:t>
      </w:r>
      <w:r w:rsidRPr="00F616EE">
        <w:rPr>
          <w:rFonts w:ascii="Times New Roman" w:eastAsia="方正仿宋简体" w:hAnsi="Times New Roman" w:cs="Times New Roman" w:hint="eastAsia"/>
          <w:b/>
          <w:color w:val="FF0000"/>
          <w:sz w:val="32"/>
          <w:szCs w:val="32"/>
        </w:rPr>
        <w:t>7</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年危废</w:t>
      </w:r>
      <w:r w:rsidRPr="00F616EE">
        <w:rPr>
          <w:rFonts w:ascii="Times New Roman" w:eastAsia="方正仿宋简体" w:hAnsi="Times New Roman" w:cs="Times New Roman"/>
          <w:b/>
          <w:color w:val="FF0000"/>
          <w:sz w:val="32"/>
          <w:szCs w:val="32"/>
        </w:rPr>
        <w:t>综合处置项目</w:t>
      </w:r>
      <w:r w:rsidRPr="00F616EE">
        <w:rPr>
          <w:rFonts w:ascii="Times New Roman" w:eastAsia="方正仿宋简体" w:hAnsi="Times New Roman" w:cs="Times New Roman" w:hint="eastAsia"/>
          <w:b/>
          <w:color w:val="FF0000"/>
          <w:sz w:val="32"/>
          <w:szCs w:val="32"/>
        </w:rPr>
        <w:t>在建</w:t>
      </w:r>
      <w:r w:rsidRPr="00F616EE">
        <w:rPr>
          <w:rFonts w:ascii="Times New Roman" w:eastAsia="方正仿宋简体" w:hAnsi="Times New Roman" w:cs="Times New Roman"/>
          <w:b/>
          <w:color w:val="FF0000"/>
          <w:sz w:val="32"/>
          <w:szCs w:val="32"/>
        </w:rPr>
        <w:t>。</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5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⑸</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泗水县</w:t>
      </w:r>
      <w:r w:rsidRPr="00F616EE">
        <w:rPr>
          <w:rFonts w:ascii="Times New Roman" w:eastAsia="方正仿宋简体" w:hAnsi="Times New Roman" w:cs="Times New Roman" w:hint="eastAsia"/>
          <w:b/>
          <w:color w:val="FF0000"/>
          <w:sz w:val="32"/>
          <w:szCs w:val="32"/>
        </w:rPr>
        <w:t>1</w:t>
      </w:r>
      <w:r w:rsidR="005324B7" w:rsidRPr="00F616EE">
        <w:rPr>
          <w:rFonts w:ascii="Times New Roman" w:eastAsia="方正仿宋简体" w:hAnsi="Times New Roman" w:cs="Times New Roman" w:hint="eastAsia"/>
          <w:b/>
          <w:color w:val="FF0000"/>
          <w:sz w:val="32"/>
          <w:szCs w:val="32"/>
        </w:rPr>
        <w:t>个：</w:t>
      </w:r>
      <w:r w:rsidRPr="00F616EE">
        <w:rPr>
          <w:rFonts w:ascii="Times New Roman" w:eastAsia="方正仿宋简体" w:hAnsi="Times New Roman" w:cs="Times New Roman" w:hint="eastAsia"/>
          <w:b/>
          <w:color w:val="FF0000"/>
          <w:sz w:val="32"/>
          <w:szCs w:val="32"/>
        </w:rPr>
        <w:t>济宁海创水泥窑综合利用固废危废（危废</w:t>
      </w:r>
      <w:r w:rsidRPr="00F616EE">
        <w:rPr>
          <w:rFonts w:ascii="Times New Roman" w:eastAsia="方正仿宋简体" w:hAnsi="Times New Roman" w:cs="Times New Roman" w:hint="eastAsia"/>
          <w:b/>
          <w:color w:val="FF0000"/>
          <w:sz w:val="32"/>
          <w:szCs w:val="32"/>
        </w:rPr>
        <w:t>6</w:t>
      </w:r>
      <w:r w:rsidRPr="00F616EE">
        <w:rPr>
          <w:rFonts w:ascii="Times New Roman" w:eastAsia="方正仿宋简体" w:hAnsi="Times New Roman" w:cs="Times New Roman" w:hint="eastAsia"/>
          <w:b/>
          <w:color w:val="FF0000"/>
          <w:sz w:val="32"/>
          <w:szCs w:val="32"/>
        </w:rPr>
        <w:t>万吨、一般固废</w:t>
      </w:r>
      <w:r w:rsidRPr="00F616EE">
        <w:rPr>
          <w:rFonts w:ascii="Times New Roman" w:eastAsia="方正仿宋简体" w:hAnsi="Times New Roman" w:cs="Times New Roman" w:hint="eastAsia"/>
          <w:b/>
          <w:color w:val="FF0000"/>
          <w:sz w:val="32"/>
          <w:szCs w:val="32"/>
        </w:rPr>
        <w:t>6</w:t>
      </w:r>
      <w:r w:rsidRPr="00F616EE">
        <w:rPr>
          <w:rFonts w:ascii="Times New Roman" w:eastAsia="方正仿宋简体" w:hAnsi="Times New Roman" w:cs="Times New Roman" w:hint="eastAsia"/>
          <w:b/>
          <w:color w:val="FF0000"/>
          <w:sz w:val="32"/>
          <w:szCs w:val="32"/>
        </w:rPr>
        <w:t>万吨）项目在建</w:t>
      </w:r>
      <w:r w:rsidRPr="00F616EE">
        <w:rPr>
          <w:rFonts w:ascii="Times New Roman" w:eastAsia="方正仿宋简体" w:hAnsi="Times New Roman" w:cs="Times New Roman"/>
          <w:b/>
          <w:color w:val="FF0000"/>
          <w:sz w:val="32"/>
          <w:szCs w:val="32"/>
        </w:rPr>
        <w:t>，</w:t>
      </w:r>
      <w:r w:rsidRPr="00F616EE">
        <w:rPr>
          <w:rFonts w:ascii="Times New Roman" w:eastAsia="方正仿宋简体" w:hAnsi="Times New Roman" w:cs="Times New Roman" w:hint="eastAsia"/>
          <w:b/>
          <w:color w:val="FF0000"/>
          <w:sz w:val="32"/>
          <w:szCs w:val="32"/>
        </w:rPr>
        <w:t>预计</w:t>
      </w:r>
      <w:r w:rsidR="005324B7" w:rsidRPr="00F616EE">
        <w:rPr>
          <w:rFonts w:ascii="Times New Roman" w:eastAsia="方正仿宋简体" w:hAnsi="Times New Roman" w:cs="Times New Roman" w:hint="eastAsia"/>
          <w:b/>
          <w:color w:val="FF0000"/>
          <w:sz w:val="32"/>
          <w:szCs w:val="32"/>
        </w:rPr>
        <w:t>2019</w:t>
      </w:r>
      <w:r w:rsidRPr="00F616EE">
        <w:rPr>
          <w:rFonts w:ascii="Times New Roman" w:eastAsia="方正仿宋简体" w:hAnsi="Times New Roman" w:cs="Times New Roman" w:hint="eastAsia"/>
          <w:b/>
          <w:color w:val="FF0000"/>
          <w:sz w:val="32"/>
          <w:szCs w:val="32"/>
        </w:rPr>
        <w:t>年底试运行</w:t>
      </w:r>
      <w:r w:rsidRPr="00F616EE">
        <w:rPr>
          <w:rFonts w:ascii="Times New Roman" w:eastAsia="方正仿宋简体" w:hAnsi="Times New Roman" w:cs="Times New Roman"/>
          <w:b/>
          <w:color w:val="FF0000"/>
          <w:sz w:val="32"/>
          <w:szCs w:val="32"/>
        </w:rPr>
        <w:t>。</w:t>
      </w:r>
      <w:r w:rsidR="00DE4A66">
        <w:rPr>
          <w:rFonts w:ascii="Times New Roman" w:eastAsia="方正仿宋简体" w:hAnsi="Times New Roman" w:cs="Times New Roman"/>
          <w:b/>
          <w:color w:val="FF0000"/>
          <w:sz w:val="32"/>
          <w:szCs w:val="32"/>
        </w:rPr>
        <w:fldChar w:fldCharType="begin"/>
      </w:r>
      <w:r w:rsidR="00FD3F3B">
        <w:rPr>
          <w:rFonts w:ascii="Times New Roman" w:eastAsia="方正仿宋简体" w:hAnsi="Times New Roman" w:cs="Times New Roman"/>
          <w:b/>
          <w:color w:val="FF0000"/>
          <w:sz w:val="32"/>
          <w:szCs w:val="32"/>
        </w:rPr>
        <w:instrText xml:space="preserve"> </w:instrText>
      </w:r>
      <w:r w:rsidR="00FD3F3B">
        <w:rPr>
          <w:rFonts w:ascii="Times New Roman" w:eastAsia="方正仿宋简体" w:hAnsi="Times New Roman" w:cs="Times New Roman" w:hint="eastAsia"/>
          <w:b/>
          <w:color w:val="FF0000"/>
          <w:sz w:val="32"/>
          <w:szCs w:val="32"/>
        </w:rPr>
        <w:instrText>= 6 \* GB2</w:instrText>
      </w:r>
      <w:r w:rsidR="00FD3F3B">
        <w:rPr>
          <w:rFonts w:ascii="Times New Roman" w:eastAsia="方正仿宋简体" w:hAnsi="Times New Roman" w:cs="Times New Roman"/>
          <w:b/>
          <w:color w:val="FF0000"/>
          <w:sz w:val="32"/>
          <w:szCs w:val="32"/>
        </w:rPr>
        <w:instrText xml:space="preserve"> </w:instrText>
      </w:r>
      <w:r w:rsidR="00DE4A66">
        <w:rPr>
          <w:rFonts w:ascii="Times New Roman" w:eastAsia="方正仿宋简体" w:hAnsi="Times New Roman" w:cs="Times New Roman"/>
          <w:b/>
          <w:color w:val="FF0000"/>
          <w:sz w:val="32"/>
          <w:szCs w:val="32"/>
        </w:rPr>
        <w:fldChar w:fldCharType="separate"/>
      </w:r>
      <w:r w:rsidR="00FD3F3B">
        <w:rPr>
          <w:rFonts w:ascii="Times New Roman" w:eastAsia="方正仿宋简体" w:hAnsi="Times New Roman" w:cs="Times New Roman" w:hint="eastAsia"/>
          <w:b/>
          <w:noProof/>
          <w:color w:val="FF0000"/>
          <w:sz w:val="32"/>
          <w:szCs w:val="32"/>
        </w:rPr>
        <w:t>⑹</w:t>
      </w:r>
      <w:r w:rsidR="00DE4A66">
        <w:rPr>
          <w:rFonts w:ascii="Times New Roman" w:eastAsia="方正仿宋简体" w:hAnsi="Times New Roman" w:cs="Times New Roman"/>
          <w:b/>
          <w:color w:val="FF0000"/>
          <w:sz w:val="32"/>
          <w:szCs w:val="32"/>
        </w:rPr>
        <w:fldChar w:fldCharType="end"/>
      </w:r>
      <w:r w:rsidRPr="00F616EE">
        <w:rPr>
          <w:rFonts w:ascii="Times New Roman" w:eastAsia="方正仿宋简体" w:hAnsi="Times New Roman" w:cs="Times New Roman" w:hint="eastAsia"/>
          <w:b/>
          <w:color w:val="FF0000"/>
          <w:sz w:val="32"/>
          <w:szCs w:val="32"/>
        </w:rPr>
        <w:t>邹城市</w:t>
      </w:r>
      <w:r w:rsidRPr="00F616EE">
        <w:rPr>
          <w:rFonts w:ascii="Times New Roman" w:eastAsia="方正仿宋简体" w:hAnsi="Times New Roman" w:cs="Times New Roman"/>
          <w:b/>
          <w:color w:val="FF0000"/>
          <w:sz w:val="32"/>
          <w:szCs w:val="32"/>
        </w:rPr>
        <w:t>7</w:t>
      </w:r>
      <w:r w:rsidRPr="00F616EE">
        <w:rPr>
          <w:rFonts w:ascii="Times New Roman" w:eastAsia="方正仿宋简体" w:hAnsi="Times New Roman" w:cs="Times New Roman" w:hint="eastAsia"/>
          <w:b/>
          <w:color w:val="FF0000"/>
          <w:sz w:val="32"/>
          <w:szCs w:val="32"/>
        </w:rPr>
        <w:t>个</w:t>
      </w:r>
      <w:r w:rsidR="005324B7"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远东医疗垃圾</w:t>
      </w:r>
      <w:r w:rsidRPr="00F616EE">
        <w:rPr>
          <w:rFonts w:ascii="Times New Roman" w:eastAsia="方正仿宋简体" w:hAnsi="Times New Roman" w:cs="Times New Roman" w:hint="eastAsia"/>
          <w:b/>
          <w:color w:val="FF0000"/>
          <w:sz w:val="32"/>
          <w:szCs w:val="32"/>
        </w:rPr>
        <w:t>2</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年搬迁改造项目在建</w:t>
      </w:r>
      <w:r w:rsidRPr="00F616EE">
        <w:rPr>
          <w:rFonts w:ascii="Times New Roman" w:eastAsia="方正仿宋简体" w:hAnsi="Times New Roman" w:cs="Times New Roman"/>
          <w:b/>
          <w:color w:val="FF0000"/>
          <w:sz w:val="32"/>
          <w:szCs w:val="32"/>
        </w:rPr>
        <w:t>，</w:t>
      </w:r>
      <w:r w:rsidRPr="00F616EE">
        <w:rPr>
          <w:rFonts w:ascii="Times New Roman" w:eastAsia="方正仿宋简体" w:hAnsi="Times New Roman" w:cs="Times New Roman" w:hint="eastAsia"/>
          <w:b/>
          <w:color w:val="FF0000"/>
          <w:sz w:val="32"/>
          <w:szCs w:val="32"/>
        </w:rPr>
        <w:t>预计</w:t>
      </w:r>
      <w:r w:rsidRPr="00F616EE">
        <w:rPr>
          <w:rFonts w:ascii="Times New Roman" w:eastAsia="方正仿宋简体" w:hAnsi="Times New Roman" w:cs="Times New Roman"/>
          <w:b/>
          <w:color w:val="FF0000"/>
          <w:sz w:val="32"/>
          <w:szCs w:val="32"/>
        </w:rPr>
        <w:t>年底可</w:t>
      </w:r>
      <w:r w:rsidRPr="00F616EE">
        <w:rPr>
          <w:rFonts w:ascii="Times New Roman" w:eastAsia="方正仿宋简体" w:hAnsi="Times New Roman" w:cs="Times New Roman" w:hint="eastAsia"/>
          <w:b/>
          <w:color w:val="FF0000"/>
          <w:sz w:val="32"/>
          <w:szCs w:val="32"/>
        </w:rPr>
        <w:t>点火</w:t>
      </w:r>
      <w:r w:rsidR="005324B7" w:rsidRPr="00F616EE">
        <w:rPr>
          <w:rFonts w:ascii="Times New Roman" w:eastAsia="方正仿宋简体" w:hAnsi="Times New Roman" w:cs="Times New Roman"/>
          <w:b/>
          <w:color w:val="FF0000"/>
          <w:sz w:val="32"/>
          <w:szCs w:val="32"/>
        </w:rPr>
        <w:t>试运行</w:t>
      </w:r>
      <w:r w:rsidR="005324B7"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邹城</w:t>
      </w:r>
      <w:r w:rsidRPr="00F616EE">
        <w:rPr>
          <w:rFonts w:ascii="Times New Roman" w:eastAsia="方正仿宋简体" w:hAnsi="Times New Roman" w:cs="Times New Roman"/>
          <w:b/>
          <w:color w:val="FF0000"/>
          <w:sz w:val="32"/>
          <w:szCs w:val="32"/>
        </w:rPr>
        <w:t>工业园区</w:t>
      </w:r>
      <w:r w:rsidRPr="00F616EE">
        <w:rPr>
          <w:rFonts w:ascii="Times New Roman" w:eastAsia="方正仿宋简体" w:hAnsi="Times New Roman" w:cs="Times New Roman" w:hint="eastAsia"/>
          <w:b/>
          <w:color w:val="FF0000"/>
          <w:sz w:val="32"/>
          <w:szCs w:val="32"/>
        </w:rPr>
        <w:t>中再生鲁南</w:t>
      </w:r>
      <w:r w:rsidRPr="00F616EE">
        <w:rPr>
          <w:rFonts w:ascii="Times New Roman" w:eastAsia="方正仿宋简体" w:hAnsi="Times New Roman" w:cs="Times New Roman" w:hint="eastAsia"/>
          <w:b/>
          <w:color w:val="FF0000"/>
          <w:sz w:val="32"/>
          <w:szCs w:val="32"/>
        </w:rPr>
        <w:t>17</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005324B7" w:rsidRPr="00F616EE">
        <w:rPr>
          <w:rFonts w:ascii="Times New Roman" w:eastAsia="方正仿宋简体" w:hAnsi="Times New Roman" w:cs="Times New Roman" w:hint="eastAsia"/>
          <w:b/>
          <w:color w:val="FF0000"/>
          <w:sz w:val="32"/>
          <w:szCs w:val="32"/>
        </w:rPr>
        <w:t>年固废资源化利用与综合处置项目在建；</w:t>
      </w:r>
      <w:r w:rsidRPr="00F616EE">
        <w:rPr>
          <w:rFonts w:ascii="Times New Roman" w:eastAsia="方正仿宋简体" w:hAnsi="Times New Roman" w:cs="Times New Roman" w:hint="eastAsia"/>
          <w:b/>
          <w:color w:val="FF0000"/>
          <w:sz w:val="32"/>
          <w:szCs w:val="32"/>
        </w:rPr>
        <w:t>济宁阔程能源有限公司</w:t>
      </w:r>
      <w:r w:rsidRPr="00F616EE">
        <w:rPr>
          <w:rFonts w:ascii="Times New Roman" w:eastAsia="方正仿宋简体" w:hAnsi="Times New Roman" w:cs="Times New Roman" w:hint="eastAsia"/>
          <w:b/>
          <w:color w:val="FF0000"/>
          <w:sz w:val="32"/>
          <w:szCs w:val="32"/>
        </w:rPr>
        <w:t>5</w:t>
      </w:r>
      <w:r w:rsidRPr="00F616EE">
        <w:rPr>
          <w:rFonts w:ascii="Times New Roman" w:eastAsia="方正仿宋简体" w:hAnsi="Times New Roman" w:cs="Times New Roman" w:hint="eastAsia"/>
          <w:b/>
          <w:color w:val="FF0000"/>
          <w:sz w:val="32"/>
          <w:szCs w:val="32"/>
        </w:rPr>
        <w:t>万吨废矿物油再生利用项目在建，预计</w:t>
      </w:r>
      <w:r w:rsidRPr="00F616EE">
        <w:rPr>
          <w:rFonts w:ascii="Times New Roman" w:eastAsia="方正仿宋简体" w:hAnsi="Times New Roman" w:cs="Times New Roman" w:hint="eastAsia"/>
          <w:b/>
          <w:color w:val="FF0000"/>
          <w:sz w:val="32"/>
          <w:szCs w:val="32"/>
        </w:rPr>
        <w:t>10</w:t>
      </w:r>
      <w:r w:rsidRPr="00F616EE">
        <w:rPr>
          <w:rFonts w:ascii="Times New Roman" w:eastAsia="方正仿宋简体" w:hAnsi="Times New Roman" w:cs="Times New Roman" w:hint="eastAsia"/>
          <w:b/>
          <w:color w:val="FF0000"/>
          <w:sz w:val="32"/>
          <w:szCs w:val="32"/>
        </w:rPr>
        <w:t>月份试运行</w:t>
      </w:r>
      <w:r w:rsidR="005324B7"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山东荣信煤化有限责任公司焦炉协同处置</w:t>
      </w:r>
      <w:r w:rsidRPr="00F616EE">
        <w:rPr>
          <w:rFonts w:ascii="Times New Roman" w:eastAsia="方正仿宋简体" w:hAnsi="Times New Roman" w:cs="Times New Roman" w:hint="eastAsia"/>
          <w:b/>
          <w:color w:val="FF0000"/>
          <w:sz w:val="32"/>
          <w:szCs w:val="32"/>
        </w:rPr>
        <w:t>5</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005324B7" w:rsidRPr="00F616EE">
        <w:rPr>
          <w:rFonts w:ascii="Times New Roman" w:eastAsia="方正仿宋简体" w:hAnsi="Times New Roman" w:cs="Times New Roman" w:hint="eastAsia"/>
          <w:b/>
          <w:color w:val="FF0000"/>
          <w:sz w:val="32"/>
          <w:szCs w:val="32"/>
        </w:rPr>
        <w:t>年在建；</w:t>
      </w:r>
      <w:r w:rsidRPr="00F616EE">
        <w:rPr>
          <w:rFonts w:ascii="Times New Roman" w:eastAsia="方正仿宋简体" w:hAnsi="Times New Roman" w:cs="Times New Roman" w:hint="eastAsia"/>
          <w:b/>
          <w:color w:val="FF0000"/>
          <w:sz w:val="32"/>
          <w:szCs w:val="32"/>
        </w:rPr>
        <w:t>鲁抗</w:t>
      </w:r>
      <w:r w:rsidRPr="00F616EE">
        <w:rPr>
          <w:rFonts w:ascii="Times New Roman" w:eastAsia="方正仿宋简体" w:hAnsi="Times New Roman" w:cs="Times New Roman"/>
          <w:b/>
          <w:color w:val="FF0000"/>
          <w:sz w:val="32"/>
          <w:szCs w:val="32"/>
        </w:rPr>
        <w:t>中和环保科技有限公司</w:t>
      </w:r>
      <w:r w:rsidRPr="00F616EE">
        <w:rPr>
          <w:rFonts w:ascii="Times New Roman" w:eastAsia="方正仿宋简体" w:hAnsi="Times New Roman" w:cs="Times New Roman" w:hint="eastAsia"/>
          <w:b/>
          <w:color w:val="FF0000"/>
          <w:sz w:val="32"/>
          <w:szCs w:val="32"/>
        </w:rPr>
        <w:t>23760</w:t>
      </w:r>
      <w:r w:rsidRPr="00F616EE">
        <w:rPr>
          <w:rFonts w:ascii="Times New Roman" w:eastAsia="方正仿宋简体" w:hAnsi="Times New Roman" w:cs="Times New Roman" w:hint="eastAsia"/>
          <w:b/>
          <w:color w:val="FF0000"/>
          <w:sz w:val="32"/>
          <w:szCs w:val="32"/>
        </w:rPr>
        <w:t>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b/>
          <w:color w:val="FF0000"/>
          <w:sz w:val="32"/>
          <w:szCs w:val="32"/>
        </w:rPr>
        <w:t>年固废资源化利用项目</w:t>
      </w:r>
      <w:r w:rsidR="005324B7" w:rsidRPr="00F616EE">
        <w:rPr>
          <w:rFonts w:ascii="Times New Roman" w:eastAsia="方正仿宋简体" w:hAnsi="Times New Roman" w:cs="Times New Roman" w:hint="eastAsia"/>
          <w:b/>
          <w:color w:val="FF0000"/>
          <w:sz w:val="32"/>
          <w:szCs w:val="32"/>
        </w:rPr>
        <w:t>建成；</w:t>
      </w:r>
      <w:r w:rsidRPr="00F616EE">
        <w:rPr>
          <w:rFonts w:ascii="Times New Roman" w:eastAsia="方正仿宋简体" w:hAnsi="Times New Roman" w:cs="Times New Roman" w:hint="eastAsia"/>
          <w:b/>
          <w:color w:val="FF0000"/>
          <w:sz w:val="32"/>
          <w:szCs w:val="32"/>
        </w:rPr>
        <w:t>鲁抗</w:t>
      </w:r>
      <w:r w:rsidRPr="00F616EE">
        <w:rPr>
          <w:rFonts w:ascii="Times New Roman" w:eastAsia="方正仿宋简体" w:hAnsi="Times New Roman" w:cs="Times New Roman"/>
          <w:b/>
          <w:color w:val="FF0000"/>
          <w:sz w:val="32"/>
          <w:szCs w:val="32"/>
        </w:rPr>
        <w:t>中和环保科技有限公司</w:t>
      </w:r>
      <w:r w:rsidRPr="00F616EE">
        <w:rPr>
          <w:rFonts w:ascii="Times New Roman" w:eastAsia="方正仿宋简体" w:hAnsi="Times New Roman" w:cs="Times New Roman" w:hint="eastAsia"/>
          <w:b/>
          <w:color w:val="FF0000"/>
          <w:sz w:val="32"/>
          <w:szCs w:val="32"/>
        </w:rPr>
        <w:t>菌渣堆肥</w:t>
      </w:r>
      <w:r w:rsidRPr="00F616EE">
        <w:rPr>
          <w:rFonts w:ascii="Times New Roman" w:eastAsia="方正仿宋简体" w:hAnsi="Times New Roman" w:cs="Times New Roman"/>
          <w:b/>
          <w:color w:val="FF0000"/>
          <w:sz w:val="32"/>
          <w:szCs w:val="32"/>
        </w:rPr>
        <w:t>循环利用项目</w:t>
      </w:r>
      <w:r w:rsidRPr="00F616EE">
        <w:rPr>
          <w:rFonts w:ascii="Times New Roman" w:eastAsia="方正仿宋简体" w:hAnsi="Times New Roman" w:cs="Times New Roman" w:hint="eastAsia"/>
          <w:b/>
          <w:color w:val="FF0000"/>
          <w:sz w:val="32"/>
          <w:szCs w:val="32"/>
        </w:rPr>
        <w:t>1</w:t>
      </w:r>
      <w:r w:rsidRPr="00F616EE">
        <w:rPr>
          <w:rFonts w:ascii="Times New Roman" w:eastAsia="方正仿宋简体" w:hAnsi="Times New Roman" w:cs="Times New Roman" w:hint="eastAsia"/>
          <w:b/>
          <w:color w:val="FF0000"/>
          <w:sz w:val="32"/>
          <w:szCs w:val="32"/>
        </w:rPr>
        <w:t>万吨</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年建成</w:t>
      </w:r>
      <w:r w:rsidR="005324B7"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b/>
          <w:color w:val="FF0000"/>
          <w:sz w:val="32"/>
          <w:szCs w:val="32"/>
        </w:rPr>
        <w:t>邹城市天能</w:t>
      </w:r>
      <w:r w:rsidRPr="00F616EE">
        <w:rPr>
          <w:rFonts w:ascii="Times New Roman" w:eastAsia="方正仿宋简体" w:hAnsi="Times New Roman" w:cs="Times New Roman" w:hint="eastAsia"/>
          <w:b/>
          <w:color w:val="FF0000"/>
          <w:sz w:val="32"/>
          <w:szCs w:val="32"/>
        </w:rPr>
        <w:t>电源</w:t>
      </w:r>
      <w:r w:rsidRPr="00F616EE">
        <w:rPr>
          <w:rFonts w:ascii="Times New Roman" w:eastAsia="方正仿宋简体" w:hAnsi="Times New Roman" w:cs="Times New Roman"/>
          <w:b/>
          <w:color w:val="FF0000"/>
          <w:sz w:val="32"/>
          <w:szCs w:val="32"/>
        </w:rPr>
        <w:t>工贸</w:t>
      </w:r>
      <w:r w:rsidRPr="00F616EE">
        <w:rPr>
          <w:rFonts w:ascii="Times New Roman" w:eastAsia="方正仿宋简体" w:hAnsi="Times New Roman" w:cs="Times New Roman" w:hint="eastAsia"/>
          <w:b/>
          <w:color w:val="FF0000"/>
          <w:sz w:val="32"/>
          <w:szCs w:val="32"/>
        </w:rPr>
        <w:t>有限</w:t>
      </w:r>
      <w:r w:rsidRPr="00F616EE">
        <w:rPr>
          <w:rFonts w:ascii="Times New Roman" w:eastAsia="方正仿宋简体" w:hAnsi="Times New Roman" w:cs="Times New Roman"/>
          <w:b/>
          <w:color w:val="FF0000"/>
          <w:sz w:val="32"/>
          <w:szCs w:val="32"/>
        </w:rPr>
        <w:t>公司</w:t>
      </w:r>
      <w:r w:rsidRPr="00F616EE">
        <w:rPr>
          <w:rFonts w:ascii="Times New Roman" w:eastAsia="方正仿宋简体" w:hAnsi="Times New Roman" w:cs="Times New Roman" w:hint="eastAsia"/>
          <w:b/>
          <w:color w:val="FF0000"/>
          <w:sz w:val="32"/>
          <w:szCs w:val="32"/>
        </w:rPr>
        <w:t>废铅酸蓄电池处置利用项目再循环</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再利用</w:t>
      </w:r>
      <w:r w:rsidRPr="00F616EE">
        <w:rPr>
          <w:rFonts w:ascii="Times New Roman" w:eastAsia="方正仿宋简体" w:hAnsi="Times New Roman" w:cs="Times New Roman" w:hint="eastAsia"/>
          <w:b/>
          <w:color w:val="FF0000"/>
          <w:sz w:val="32"/>
          <w:szCs w:val="32"/>
        </w:rPr>
        <w:t>13</w:t>
      </w:r>
      <w:r w:rsidRPr="00F616EE">
        <w:rPr>
          <w:rFonts w:ascii="Times New Roman" w:eastAsia="方正仿宋简体" w:hAnsi="Times New Roman" w:cs="Times New Roman" w:hint="eastAsia"/>
          <w:b/>
          <w:color w:val="FF0000"/>
          <w:sz w:val="32"/>
          <w:szCs w:val="32"/>
        </w:rPr>
        <w:t>万</w:t>
      </w:r>
      <w:r w:rsidRPr="00F616EE">
        <w:rPr>
          <w:rFonts w:ascii="Times New Roman" w:eastAsia="方正仿宋简体" w:hAnsi="Times New Roman" w:cs="Times New Roman" w:hint="eastAsia"/>
          <w:b/>
          <w:color w:val="FF0000"/>
          <w:sz w:val="32"/>
          <w:szCs w:val="32"/>
        </w:rPr>
        <w:t>/</w:t>
      </w:r>
      <w:r w:rsidRPr="00F616EE">
        <w:rPr>
          <w:rFonts w:ascii="Times New Roman" w:eastAsia="方正仿宋简体" w:hAnsi="Times New Roman" w:cs="Times New Roman" w:hint="eastAsia"/>
          <w:b/>
          <w:color w:val="FF0000"/>
          <w:sz w:val="32"/>
          <w:szCs w:val="32"/>
        </w:rPr>
        <w:t>塑壳回收利用项目未</w:t>
      </w:r>
      <w:r w:rsidRPr="00F616EE">
        <w:rPr>
          <w:rFonts w:ascii="Times New Roman" w:eastAsia="方正仿宋简体" w:hAnsi="Times New Roman" w:cs="Times New Roman"/>
          <w:b/>
          <w:color w:val="FF0000"/>
          <w:sz w:val="32"/>
          <w:szCs w:val="32"/>
        </w:rPr>
        <w:t>动工。</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十七</w:t>
      </w:r>
      <w:r w:rsidRPr="00743111">
        <w:rPr>
          <w:rFonts w:ascii="黑体" w:eastAsia="黑体" w:hAnsi="黑体" w:cs="Times New Roman"/>
          <w:b/>
          <w:sz w:val="32"/>
          <w:szCs w:val="32"/>
        </w:rPr>
        <w:t>、城乡污水收集管网、农村生活污水处理设施等环保工程建设整体缓慢。全市运行（含调试）的城市污水处理厂26座，有些地区污水处理厂配套管网不完善，收集能力</w:t>
      </w:r>
      <w:r w:rsidRPr="00743111">
        <w:rPr>
          <w:rFonts w:ascii="黑体" w:eastAsia="黑体" w:hAnsi="黑体" w:cs="Times New Roman"/>
          <w:b/>
          <w:sz w:val="32"/>
          <w:szCs w:val="32"/>
        </w:rPr>
        <w:lastRenderedPageBreak/>
        <w:t>不足；建成区部分区域雨污分流不彻底，集中降雨时期部分污水经雨水口直排入河，导致部分河流断面水质不能稳定达标；中水回用和污泥处置相关鼓励政策滞后，中水回用基础设施相对匮乏。</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加大督导工作力度。督导各县市区污水处理行业主管部门，明确新建污水处理设施的配套管网应同步设计、同步建设、同步投运。督导各县市区主管部门开展城区雨污管网专项普查、评估，因地制宜采取改造措施，推进辖区内城中村、老旧城区和城乡结合部污水截留、收集，加快实施排水系统雨污分流改造。从</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月至</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月，济宁市累计完成新建污水管网</w:t>
      </w:r>
      <w:r w:rsidRPr="006365AD">
        <w:rPr>
          <w:rFonts w:ascii="Times New Roman" w:eastAsia="方正仿宋简体" w:hAnsi="Times New Roman" w:cs="Times New Roman"/>
          <w:b/>
          <w:sz w:val="32"/>
          <w:szCs w:val="32"/>
        </w:rPr>
        <w:t>82.3</w:t>
      </w:r>
      <w:r w:rsidRPr="006365AD">
        <w:rPr>
          <w:rFonts w:ascii="Times New Roman" w:eastAsia="方正仿宋简体" w:hAnsi="Times New Roman" w:cs="Times New Roman"/>
          <w:b/>
          <w:sz w:val="32"/>
          <w:szCs w:val="32"/>
        </w:rPr>
        <w:t>公里，实施雨污分流改造</w:t>
      </w:r>
      <w:r w:rsidRPr="006365AD">
        <w:rPr>
          <w:rFonts w:ascii="Times New Roman" w:eastAsia="方正仿宋简体" w:hAnsi="Times New Roman" w:cs="Times New Roman"/>
          <w:b/>
          <w:sz w:val="32"/>
          <w:szCs w:val="32"/>
        </w:rPr>
        <w:t>39.8</w:t>
      </w:r>
      <w:r w:rsidRPr="006365AD">
        <w:rPr>
          <w:rFonts w:ascii="Times New Roman" w:eastAsia="方正仿宋简体" w:hAnsi="Times New Roman" w:cs="Times New Roman"/>
          <w:b/>
          <w:sz w:val="32"/>
          <w:szCs w:val="32"/>
        </w:rPr>
        <w:t>公里。</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（二）加大中水利用资金投入。积极争取国家和省专项扶持资金用于中水利用管网建设，积极主动与工业企业对接落实中水用户，探索中水利用新途径，拓宽中水利用新渠道。</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十八</w:t>
      </w:r>
      <w:r w:rsidRPr="00743111">
        <w:rPr>
          <w:rFonts w:ascii="黑体" w:eastAsia="黑体" w:hAnsi="黑体" w:cs="Times New Roman"/>
          <w:b/>
          <w:sz w:val="32"/>
          <w:szCs w:val="32"/>
        </w:rPr>
        <w:t>、农村污水处理设施缺口大，全市104个建制镇中有26个未建设污水处理设施，已建成的78个污水处理设施中有17个未运行，城市建成区外6043个行政村中有5182个未完成治理，治理率只有14.3%。</w:t>
      </w:r>
      <w:r w:rsidRPr="006365AD">
        <w:rPr>
          <w:rFonts w:ascii="Times New Roman" w:eastAsia="方正仿宋简体" w:hAnsi="Times New Roman" w:cs="Times New Roman"/>
          <w:b/>
          <w:sz w:val="32"/>
          <w:szCs w:val="32"/>
        </w:rPr>
        <w:tab/>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2022</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（一）济宁市</w:t>
      </w:r>
      <w:r w:rsidRPr="006365AD">
        <w:rPr>
          <w:rFonts w:ascii="Times New Roman" w:eastAsia="方正仿宋简体" w:hAnsi="Times New Roman" w:cs="Times New Roman"/>
          <w:b/>
          <w:sz w:val="32"/>
          <w:szCs w:val="32"/>
        </w:rPr>
        <w:t>26</w:t>
      </w:r>
      <w:r w:rsidRPr="006365AD">
        <w:rPr>
          <w:rFonts w:ascii="Times New Roman" w:eastAsia="方正仿宋简体" w:hAnsi="Times New Roman" w:cs="Times New Roman"/>
          <w:b/>
          <w:sz w:val="32"/>
          <w:szCs w:val="32"/>
        </w:rPr>
        <w:t>个未建污水处理设施和</w:t>
      </w:r>
      <w:r w:rsidRPr="006365AD">
        <w:rPr>
          <w:rFonts w:ascii="Times New Roman" w:eastAsia="方正仿宋简体" w:hAnsi="Times New Roman" w:cs="Times New Roman"/>
          <w:b/>
          <w:sz w:val="32"/>
          <w:szCs w:val="32"/>
        </w:rPr>
        <w:t>17</w:t>
      </w:r>
      <w:r w:rsidRPr="006365AD">
        <w:rPr>
          <w:rFonts w:ascii="Times New Roman" w:eastAsia="方正仿宋简体" w:hAnsi="Times New Roman" w:cs="Times New Roman"/>
          <w:b/>
          <w:sz w:val="32"/>
          <w:szCs w:val="32"/>
        </w:rPr>
        <w:t>个已建成未运行的乡镇中，兖州区漕河镇、曲阜市吴村镇、汶上县寅寺镇等</w:t>
      </w:r>
      <w:r w:rsidRPr="006365AD">
        <w:rPr>
          <w:rFonts w:ascii="Times New Roman" w:eastAsia="方正仿宋简体" w:hAnsi="Times New Roman" w:cs="Times New Roman"/>
          <w:b/>
          <w:sz w:val="32"/>
          <w:szCs w:val="32"/>
        </w:rPr>
        <w:t>18</w:t>
      </w:r>
      <w:r w:rsidRPr="006365AD">
        <w:rPr>
          <w:rFonts w:ascii="Times New Roman" w:eastAsia="方正仿宋简体" w:hAnsi="Times New Roman" w:cs="Times New Roman"/>
          <w:b/>
          <w:sz w:val="32"/>
          <w:szCs w:val="32"/>
        </w:rPr>
        <w:t>个镇已建成并运行。其余镇均明确了整改目标时间节点，正在稳步推进整改工作。</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（二）在济宁高新区接庄街道黄楼村进行农村生活污水治理试点，组织各县市区编制农村生活污水治理规划。目前济宁市</w:t>
      </w:r>
      <w:r w:rsidRPr="006365AD">
        <w:rPr>
          <w:rFonts w:ascii="Times New Roman" w:eastAsia="方正仿宋简体" w:hAnsi="Times New Roman" w:cs="Times New Roman"/>
          <w:b/>
          <w:sz w:val="32"/>
          <w:szCs w:val="32"/>
        </w:rPr>
        <w:t>14</w:t>
      </w:r>
      <w:r w:rsidRPr="006365AD">
        <w:rPr>
          <w:rFonts w:ascii="Times New Roman" w:eastAsia="方正仿宋简体" w:hAnsi="Times New Roman" w:cs="Times New Roman"/>
          <w:b/>
          <w:sz w:val="32"/>
          <w:szCs w:val="32"/>
        </w:rPr>
        <w:t>个县市区已有</w:t>
      </w:r>
      <w:r w:rsidRPr="006365AD">
        <w:rPr>
          <w:rFonts w:ascii="Times New Roman" w:eastAsia="方正仿宋简体" w:hAnsi="Times New Roman" w:cs="Times New Roman"/>
          <w:b/>
          <w:sz w:val="32"/>
          <w:szCs w:val="32"/>
        </w:rPr>
        <w:t>9</w:t>
      </w:r>
      <w:r w:rsidRPr="006365AD">
        <w:rPr>
          <w:rFonts w:ascii="Times New Roman" w:eastAsia="方正仿宋简体" w:hAnsi="Times New Roman" w:cs="Times New Roman"/>
          <w:b/>
          <w:sz w:val="32"/>
          <w:szCs w:val="32"/>
        </w:rPr>
        <w:t>个完成了规划编制。</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w:t>
      </w:r>
      <w:r w:rsidRPr="006365AD">
        <w:rPr>
          <w:rFonts w:ascii="Times New Roman" w:eastAsia="方正仿宋简体" w:hAnsi="Times New Roman" w:cs="Times New Roman"/>
          <w:b/>
          <w:sz w:val="32"/>
          <w:szCs w:val="32"/>
        </w:rPr>
        <w:t>4</w:t>
      </w:r>
      <w:r w:rsidRPr="006365AD">
        <w:rPr>
          <w:rFonts w:ascii="Times New Roman" w:eastAsia="方正仿宋简体" w:hAnsi="Times New Roman" w:cs="Times New Roman"/>
          <w:b/>
          <w:sz w:val="32"/>
          <w:szCs w:val="32"/>
        </w:rPr>
        <w:t>月，按照省生态环境厅要求，对各县市区农村生活污水治理情况开展了摸底调查，形成调查报告，上报省生态环境厅。下一步，将按照省专项规划、编制大纲要求，组织编制市本级和各县市区农村生活污水治理实施方案，明确工作目标，制定工作计划，各部门协调推进农村生活污水治理工作。</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十九</w:t>
      </w:r>
      <w:r w:rsidRPr="00743111">
        <w:rPr>
          <w:rFonts w:ascii="黑体" w:eastAsia="黑体" w:hAnsi="黑体" w:cs="Times New Roman"/>
          <w:b/>
          <w:sz w:val="32"/>
          <w:szCs w:val="32"/>
        </w:rPr>
        <w:t>、挥发性有机物治理技术有待进一步提高。济宁市环境空气中PM2.5、PM10、SO2、NO2分别同比改善，但2017年以来臭氧浓度有所反弹，与挥发性有机物排放未得到有效控制有关。济宁市化工、炼焦、医药企业居多，挥发性有机物治理尚处于起步阶段，在污染源摸底调查、监管能力建设、治理技术运用等方面基础薄弱。部分医疗、化工、食品发酵企业异味污染治理不到位，不少企业与商住区混杂，异味扰民问题频发。在本次督察“回头看”中群众对大气异味问题</w:t>
      </w:r>
      <w:r w:rsidRPr="00743111">
        <w:rPr>
          <w:rFonts w:ascii="黑体" w:eastAsia="黑体" w:hAnsi="黑体" w:cs="Times New Roman"/>
          <w:b/>
          <w:sz w:val="32"/>
          <w:szCs w:val="32"/>
        </w:rPr>
        <w:lastRenderedPageBreak/>
        <w:t>反映强烈，投诉案件221个，占总涉及环境问题的43.8%。</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（一）编制《济宁市挥发性有机物治理专项行动方案》。结合济宁产业实际情况，制定</w:t>
      </w:r>
      <w:r w:rsidRPr="006365AD">
        <w:rPr>
          <w:rFonts w:ascii="Times New Roman" w:eastAsia="方正仿宋简体" w:hAnsi="Times New Roman" w:cs="Times New Roman"/>
          <w:b/>
          <w:sz w:val="32"/>
          <w:szCs w:val="32"/>
        </w:rPr>
        <w:t>“1+1+7”VOCs</w:t>
      </w:r>
      <w:r w:rsidRPr="006365AD">
        <w:rPr>
          <w:rFonts w:ascii="Times New Roman" w:eastAsia="方正仿宋简体" w:hAnsi="Times New Roman" w:cs="Times New Roman"/>
          <w:b/>
          <w:sz w:val="32"/>
          <w:szCs w:val="32"/>
        </w:rPr>
        <w:t>治理配套政策，</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分别是《济宁市挥发性有机物治理专项行动方案》和</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一厂一策</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编制指南，</w:t>
      </w:r>
      <w:r w:rsidRPr="006365AD">
        <w:rPr>
          <w:rFonts w:ascii="Times New Roman" w:eastAsia="方正仿宋简体" w:hAnsi="Times New Roman" w:cs="Times New Roman"/>
          <w:b/>
          <w:sz w:val="32"/>
          <w:szCs w:val="32"/>
        </w:rPr>
        <w:t>“7”</w:t>
      </w:r>
      <w:r w:rsidRPr="006365AD">
        <w:rPr>
          <w:rFonts w:ascii="Times New Roman" w:eastAsia="方正仿宋简体" w:hAnsi="Times New Roman" w:cs="Times New Roman"/>
          <w:b/>
          <w:sz w:val="32"/>
          <w:szCs w:val="32"/>
        </w:rPr>
        <w:t>是七个重点行业治理技术导则，重点针对煤化工、医药、工业涂装等重点行业，推广实施焚烧等高效治理技术。</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（二）创新推行</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政府开方，企业买药</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的挥发性有机物治理新模式，制定具有济宁特色的挥发性有机物治理</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一企一策</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严格落实污染源自动监测超标处罚机制，对无证排污、超标排污、治污设施不正常运行等违法行为，一律依法依规实施停限产，确保燃煤锅炉超低排放运行。开展工业炉窑整治，淘汰一段式煤气发生炉，治理中小型煤气发生炉，对铸造、砖瓦、水泥、玻璃、陶瓷、石灰等行业有组织和无组织排放实施达标整治。</w:t>
      </w:r>
    </w:p>
    <w:p w:rsidR="009D7928" w:rsidRPr="00861D05" w:rsidRDefault="00A12B2D" w:rsidP="00861D05">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（三）开展挥发性有机物专项执法行动。</w:t>
      </w:r>
      <w:r w:rsidRPr="006365AD">
        <w:rPr>
          <w:rFonts w:ascii="Times New Roman" w:eastAsia="方正仿宋简体" w:hAnsi="Times New Roman" w:cs="Times New Roman"/>
          <w:b/>
          <w:sz w:val="32"/>
          <w:szCs w:val="32"/>
        </w:rPr>
        <w:t>5</w:t>
      </w:r>
      <w:r w:rsidRPr="006365AD">
        <w:rPr>
          <w:rFonts w:ascii="Times New Roman" w:eastAsia="方正仿宋简体" w:hAnsi="Times New Roman" w:cs="Times New Roman"/>
          <w:b/>
          <w:sz w:val="32"/>
          <w:szCs w:val="32"/>
        </w:rPr>
        <w:t>月份专项治理执法行动开展以来，共检查</w:t>
      </w:r>
      <w:r w:rsidRPr="006365AD">
        <w:rPr>
          <w:rFonts w:ascii="Times New Roman" w:eastAsia="方正仿宋简体" w:hAnsi="Times New Roman" w:cs="Times New Roman"/>
          <w:b/>
          <w:sz w:val="32"/>
          <w:szCs w:val="32"/>
        </w:rPr>
        <w:t>14</w:t>
      </w:r>
      <w:r w:rsidRPr="006365AD">
        <w:rPr>
          <w:rFonts w:ascii="Times New Roman" w:eastAsia="方正仿宋简体" w:hAnsi="Times New Roman" w:cs="Times New Roman"/>
          <w:b/>
          <w:sz w:val="32"/>
          <w:szCs w:val="32"/>
        </w:rPr>
        <w:t>个县市区</w:t>
      </w:r>
      <w:r w:rsidRPr="006365AD">
        <w:rPr>
          <w:rFonts w:ascii="Times New Roman" w:eastAsia="方正仿宋简体" w:hAnsi="Times New Roman" w:cs="Times New Roman"/>
          <w:b/>
          <w:sz w:val="32"/>
          <w:szCs w:val="32"/>
        </w:rPr>
        <w:t>734</w:t>
      </w:r>
      <w:r w:rsidRPr="006365AD">
        <w:rPr>
          <w:rFonts w:ascii="Times New Roman" w:eastAsia="方正仿宋简体" w:hAnsi="Times New Roman" w:cs="Times New Roman"/>
          <w:b/>
          <w:sz w:val="32"/>
          <w:szCs w:val="32"/>
        </w:rPr>
        <w:t>家</w:t>
      </w:r>
      <w:r w:rsidRPr="006365AD">
        <w:rPr>
          <w:rFonts w:ascii="Times New Roman" w:eastAsia="方正仿宋简体" w:hAnsi="Times New Roman" w:cs="Times New Roman"/>
          <w:b/>
          <w:sz w:val="32"/>
          <w:szCs w:val="32"/>
        </w:rPr>
        <w:t>VOCs</w:t>
      </w:r>
      <w:r w:rsidRPr="006365AD">
        <w:rPr>
          <w:rFonts w:ascii="Times New Roman" w:eastAsia="方正仿宋简体" w:hAnsi="Times New Roman" w:cs="Times New Roman"/>
          <w:b/>
          <w:sz w:val="32"/>
          <w:szCs w:val="32"/>
        </w:rPr>
        <w:t>排放企业，发现问题企业</w:t>
      </w:r>
      <w:r w:rsidRPr="006365AD">
        <w:rPr>
          <w:rFonts w:ascii="Times New Roman" w:eastAsia="方正仿宋简体" w:hAnsi="Times New Roman" w:cs="Times New Roman"/>
          <w:b/>
          <w:sz w:val="32"/>
          <w:szCs w:val="32"/>
        </w:rPr>
        <w:t>428</w:t>
      </w:r>
      <w:r w:rsidRPr="006365AD">
        <w:rPr>
          <w:rFonts w:ascii="Times New Roman" w:eastAsia="方正仿宋简体" w:hAnsi="Times New Roman" w:cs="Times New Roman"/>
          <w:b/>
          <w:sz w:val="32"/>
          <w:szCs w:val="32"/>
        </w:rPr>
        <w:t>家，问题率为</w:t>
      </w:r>
      <w:r w:rsidRPr="006365AD">
        <w:rPr>
          <w:rFonts w:ascii="Times New Roman" w:eastAsia="方正仿宋简体" w:hAnsi="Times New Roman" w:cs="Times New Roman"/>
          <w:b/>
          <w:sz w:val="32"/>
          <w:szCs w:val="32"/>
        </w:rPr>
        <w:t>58.3%</w:t>
      </w:r>
      <w:r w:rsidRPr="006365AD">
        <w:rPr>
          <w:rFonts w:ascii="Times New Roman" w:eastAsia="方正仿宋简体" w:hAnsi="Times New Roman" w:cs="Times New Roman"/>
          <w:b/>
          <w:sz w:val="32"/>
          <w:szCs w:val="32"/>
        </w:rPr>
        <w:t>，对整改落实不到位的，对相关责任人进行严肃追责。</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二十</w:t>
      </w:r>
      <w:r w:rsidRPr="00743111">
        <w:rPr>
          <w:rFonts w:ascii="黑体" w:eastAsia="黑体" w:hAnsi="黑体" w:cs="Times New Roman"/>
          <w:b/>
          <w:sz w:val="32"/>
          <w:szCs w:val="32"/>
        </w:rPr>
        <w:t>、塌陷地综合治理与矿山复绿进展缓慢。济宁市是</w:t>
      </w:r>
      <w:r w:rsidRPr="00743111">
        <w:rPr>
          <w:rFonts w:ascii="黑体" w:eastAsia="黑体" w:hAnsi="黑体" w:cs="Times New Roman"/>
          <w:b/>
          <w:sz w:val="32"/>
          <w:szCs w:val="32"/>
        </w:rPr>
        <w:lastRenderedPageBreak/>
        <w:t>典型的煤炭资源型城市，长期的煤炭开采造成土地塌陷问题突出。根据《山东省采煤塌陷地综合治理工作方案》要求，2020年应完成双80%的采煤塌陷地治理任务，按照目前进度，实现济宁市采煤塌陷地治理目标有较大差距。根据《山东省矿山复绿行动实施方案》要求，济宁市有55处矿山需要复绿，还有21处未完成。</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DA7D07" w:rsidRDefault="00A12B2D" w:rsidP="00DA7D07">
      <w:pPr>
        <w:ind w:firstLine="660"/>
        <w:rPr>
          <w:rFonts w:ascii="Times New Roman" w:eastAsia="方正仿宋简体" w:hAnsi="Times New Roman" w:cs="Times New Roman"/>
          <w:b/>
          <w:sz w:val="32"/>
          <w:szCs w:val="32"/>
        </w:rPr>
      </w:pPr>
      <w:r w:rsidRPr="00DA7D07">
        <w:rPr>
          <w:rFonts w:ascii="Times New Roman" w:eastAsia="方正仿宋简体" w:hAnsi="Times New Roman" w:cs="Times New Roman"/>
          <w:b/>
          <w:color w:val="FF0000"/>
          <w:sz w:val="32"/>
          <w:szCs w:val="32"/>
        </w:rPr>
        <w:t>（一）塌陷地治理方面。</w:t>
      </w:r>
      <w:r w:rsidR="00DA7D07">
        <w:rPr>
          <w:rFonts w:ascii="Times New Roman" w:eastAsia="方正仿宋简体" w:hAnsi="Times New Roman" w:cs="Times New Roman" w:hint="eastAsia"/>
          <w:b/>
          <w:color w:val="FF0000"/>
          <w:sz w:val="32"/>
          <w:szCs w:val="32"/>
        </w:rPr>
        <w:t>市政府制定</w:t>
      </w:r>
      <w:r w:rsidR="00DA7D07" w:rsidRPr="00DA7D07">
        <w:rPr>
          <w:rFonts w:ascii="Times New Roman" w:eastAsia="方正仿宋简体" w:hAnsi="Times New Roman" w:cs="Times New Roman" w:hint="eastAsia"/>
          <w:b/>
          <w:color w:val="FF0000"/>
          <w:sz w:val="32"/>
          <w:szCs w:val="32"/>
        </w:rPr>
        <w:t>《济宁市采煤塌陷地综合治理工作方案（</w:t>
      </w:r>
      <w:r w:rsidR="00DA7D07" w:rsidRPr="00DA7D07">
        <w:rPr>
          <w:rFonts w:ascii="Times New Roman" w:eastAsia="方正仿宋简体" w:hAnsi="Times New Roman" w:cs="Times New Roman" w:hint="eastAsia"/>
          <w:b/>
          <w:color w:val="FF0000"/>
          <w:sz w:val="32"/>
          <w:szCs w:val="32"/>
        </w:rPr>
        <w:t>2018-2020</w:t>
      </w:r>
      <w:r w:rsidR="00DA7D07" w:rsidRPr="00DA7D07">
        <w:rPr>
          <w:rFonts w:ascii="Times New Roman" w:eastAsia="方正仿宋简体" w:hAnsi="Times New Roman" w:cs="Times New Roman" w:hint="eastAsia"/>
          <w:b/>
          <w:color w:val="FF0000"/>
          <w:sz w:val="32"/>
          <w:szCs w:val="32"/>
        </w:rPr>
        <w:t>年）》，明确了</w:t>
      </w:r>
      <w:r w:rsidR="00DA7D07" w:rsidRPr="00DA7D07">
        <w:rPr>
          <w:rFonts w:ascii="Times New Roman" w:eastAsia="方正仿宋简体" w:hAnsi="Times New Roman" w:cs="Times New Roman" w:hint="eastAsia"/>
          <w:b/>
          <w:color w:val="FF0000"/>
          <w:sz w:val="32"/>
          <w:szCs w:val="32"/>
        </w:rPr>
        <w:t>2018-2020</w:t>
      </w:r>
      <w:r w:rsidR="00DA7D07" w:rsidRPr="00DA7D07">
        <w:rPr>
          <w:rFonts w:ascii="Times New Roman" w:eastAsia="方正仿宋简体" w:hAnsi="Times New Roman" w:cs="Times New Roman" w:hint="eastAsia"/>
          <w:b/>
          <w:color w:val="FF0000"/>
          <w:sz w:val="32"/>
          <w:szCs w:val="32"/>
        </w:rPr>
        <w:t>年各年度任务目标，大幅提升治理速度，规定</w:t>
      </w:r>
      <w:r w:rsidR="00DA7D07" w:rsidRPr="00DA7D07">
        <w:rPr>
          <w:rFonts w:ascii="Times New Roman" w:eastAsia="方正仿宋简体" w:hAnsi="Times New Roman" w:cs="Times New Roman" w:hint="eastAsia"/>
          <w:b/>
          <w:color w:val="FF0000"/>
          <w:sz w:val="32"/>
          <w:szCs w:val="32"/>
        </w:rPr>
        <w:t>2018</w:t>
      </w:r>
      <w:r w:rsidR="00DA7D07" w:rsidRPr="00DA7D07">
        <w:rPr>
          <w:rFonts w:ascii="Times New Roman" w:eastAsia="方正仿宋简体" w:hAnsi="Times New Roman" w:cs="Times New Roman" w:hint="eastAsia"/>
          <w:b/>
          <w:color w:val="FF0000"/>
          <w:sz w:val="32"/>
          <w:szCs w:val="32"/>
        </w:rPr>
        <w:t>年治理</w:t>
      </w:r>
      <w:r w:rsidR="00DA7D07" w:rsidRPr="00DA7D07">
        <w:rPr>
          <w:rFonts w:ascii="Times New Roman" w:eastAsia="方正仿宋简体" w:hAnsi="Times New Roman" w:cs="Times New Roman" w:hint="eastAsia"/>
          <w:b/>
          <w:color w:val="FF0000"/>
          <w:sz w:val="32"/>
          <w:szCs w:val="32"/>
        </w:rPr>
        <w:t>3.85</w:t>
      </w:r>
      <w:r w:rsidR="00DA7D07" w:rsidRPr="00DA7D07">
        <w:rPr>
          <w:rFonts w:ascii="Times New Roman" w:eastAsia="方正仿宋简体" w:hAnsi="Times New Roman" w:cs="Times New Roman" w:hint="eastAsia"/>
          <w:b/>
          <w:color w:val="FF0000"/>
          <w:sz w:val="32"/>
          <w:szCs w:val="32"/>
        </w:rPr>
        <w:t>万亩（实际治理完成</w:t>
      </w:r>
      <w:r w:rsidR="00DA7D07" w:rsidRPr="00DA7D07">
        <w:rPr>
          <w:rFonts w:ascii="Times New Roman" w:eastAsia="方正仿宋简体" w:hAnsi="Times New Roman" w:cs="Times New Roman" w:hint="eastAsia"/>
          <w:b/>
          <w:color w:val="FF0000"/>
          <w:sz w:val="32"/>
          <w:szCs w:val="32"/>
        </w:rPr>
        <w:t>3.89</w:t>
      </w:r>
      <w:r w:rsidR="00DA7D07" w:rsidRPr="00DA7D07">
        <w:rPr>
          <w:rFonts w:ascii="Times New Roman" w:eastAsia="方正仿宋简体" w:hAnsi="Times New Roman" w:cs="Times New Roman" w:hint="eastAsia"/>
          <w:b/>
          <w:color w:val="FF0000"/>
          <w:sz w:val="32"/>
          <w:szCs w:val="32"/>
        </w:rPr>
        <w:t>万亩），</w:t>
      </w:r>
      <w:r w:rsidR="00DA7D07" w:rsidRPr="00DA7D07">
        <w:rPr>
          <w:rFonts w:ascii="Times New Roman" w:eastAsia="方正仿宋简体" w:hAnsi="Times New Roman" w:cs="Times New Roman" w:hint="eastAsia"/>
          <w:b/>
          <w:color w:val="FF0000"/>
          <w:sz w:val="32"/>
          <w:szCs w:val="32"/>
        </w:rPr>
        <w:t>2019</w:t>
      </w:r>
      <w:r w:rsidR="00DA7D07" w:rsidRPr="00DA7D07">
        <w:rPr>
          <w:rFonts w:ascii="Times New Roman" w:eastAsia="方正仿宋简体" w:hAnsi="Times New Roman" w:cs="Times New Roman" w:hint="eastAsia"/>
          <w:b/>
          <w:color w:val="FF0000"/>
          <w:sz w:val="32"/>
          <w:szCs w:val="32"/>
        </w:rPr>
        <w:t>年治理</w:t>
      </w:r>
      <w:r w:rsidR="00DA7D07" w:rsidRPr="00DA7D07">
        <w:rPr>
          <w:rFonts w:ascii="Times New Roman" w:eastAsia="方正仿宋简体" w:hAnsi="Times New Roman" w:cs="Times New Roman" w:hint="eastAsia"/>
          <w:b/>
          <w:color w:val="FF0000"/>
          <w:sz w:val="32"/>
          <w:szCs w:val="32"/>
        </w:rPr>
        <w:t>3.75</w:t>
      </w:r>
      <w:r w:rsidR="00DA7D07" w:rsidRPr="00DA7D07">
        <w:rPr>
          <w:rFonts w:ascii="Times New Roman" w:eastAsia="方正仿宋简体" w:hAnsi="Times New Roman" w:cs="Times New Roman" w:hint="eastAsia"/>
          <w:b/>
          <w:color w:val="FF0000"/>
          <w:sz w:val="32"/>
          <w:szCs w:val="32"/>
        </w:rPr>
        <w:t>万，</w:t>
      </w:r>
      <w:r w:rsidR="00DA7D07" w:rsidRPr="00DA7D07">
        <w:rPr>
          <w:rFonts w:ascii="Times New Roman" w:eastAsia="方正仿宋简体" w:hAnsi="Times New Roman" w:cs="Times New Roman" w:hint="eastAsia"/>
          <w:b/>
          <w:color w:val="FF0000"/>
          <w:sz w:val="32"/>
          <w:szCs w:val="32"/>
        </w:rPr>
        <w:t>2020</w:t>
      </w:r>
      <w:r w:rsidR="00DA7D07" w:rsidRPr="00DA7D07">
        <w:rPr>
          <w:rFonts w:ascii="Times New Roman" w:eastAsia="方正仿宋简体" w:hAnsi="Times New Roman" w:cs="Times New Roman" w:hint="eastAsia"/>
          <w:b/>
          <w:color w:val="FF0000"/>
          <w:sz w:val="32"/>
          <w:szCs w:val="32"/>
        </w:rPr>
        <w:t>年治理</w:t>
      </w:r>
      <w:r w:rsidR="00DA7D07" w:rsidRPr="00DA7D07">
        <w:rPr>
          <w:rFonts w:ascii="Times New Roman" w:eastAsia="方正仿宋简体" w:hAnsi="Times New Roman" w:cs="Times New Roman" w:hint="eastAsia"/>
          <w:b/>
          <w:color w:val="FF0000"/>
          <w:sz w:val="32"/>
          <w:szCs w:val="32"/>
        </w:rPr>
        <w:t>3.64</w:t>
      </w:r>
      <w:r w:rsidR="00DA7D07" w:rsidRPr="00DA7D07">
        <w:rPr>
          <w:rFonts w:ascii="Times New Roman" w:eastAsia="方正仿宋简体" w:hAnsi="Times New Roman" w:cs="Times New Roman" w:hint="eastAsia"/>
          <w:b/>
          <w:color w:val="FF0000"/>
          <w:sz w:val="32"/>
          <w:szCs w:val="32"/>
        </w:rPr>
        <w:t>万亩，到</w:t>
      </w:r>
      <w:r w:rsidR="00DA7D07" w:rsidRPr="00DA7D07">
        <w:rPr>
          <w:rFonts w:ascii="Times New Roman" w:eastAsia="方正仿宋简体" w:hAnsi="Times New Roman" w:cs="Times New Roman" w:hint="eastAsia"/>
          <w:b/>
          <w:color w:val="FF0000"/>
          <w:sz w:val="32"/>
          <w:szCs w:val="32"/>
        </w:rPr>
        <w:t>2020</w:t>
      </w:r>
      <w:r w:rsidR="00DA7D07" w:rsidRPr="00DA7D07">
        <w:rPr>
          <w:rFonts w:ascii="Times New Roman" w:eastAsia="方正仿宋简体" w:hAnsi="Times New Roman" w:cs="Times New Roman" w:hint="eastAsia"/>
          <w:b/>
          <w:color w:val="FF0000"/>
          <w:sz w:val="32"/>
          <w:szCs w:val="32"/>
        </w:rPr>
        <w:t>年年底治理完成</w:t>
      </w:r>
      <w:r w:rsidR="00DA7D07" w:rsidRPr="00DA7D07">
        <w:rPr>
          <w:rFonts w:ascii="Times New Roman" w:eastAsia="方正仿宋简体" w:hAnsi="Times New Roman" w:cs="Times New Roman" w:hint="eastAsia"/>
          <w:b/>
          <w:color w:val="FF0000"/>
          <w:sz w:val="32"/>
          <w:szCs w:val="32"/>
        </w:rPr>
        <w:t>80%</w:t>
      </w:r>
      <w:r w:rsidR="00DA7D07" w:rsidRPr="00DA7D07">
        <w:rPr>
          <w:rFonts w:ascii="Times New Roman" w:eastAsia="方正仿宋简体" w:hAnsi="Times New Roman" w:cs="Times New Roman" w:hint="eastAsia"/>
          <w:b/>
          <w:color w:val="FF0000"/>
          <w:sz w:val="32"/>
          <w:szCs w:val="32"/>
        </w:rPr>
        <w:t>以上的稳沉和历史遗留采煤塌陷地，治理率超过省里下达的任务目标。</w:t>
      </w:r>
      <w:r w:rsidR="00DA7D07">
        <w:rPr>
          <w:rFonts w:ascii="Times New Roman" w:eastAsia="方正仿宋简体" w:hAnsi="Times New Roman" w:cs="Times New Roman" w:hint="eastAsia"/>
          <w:b/>
          <w:color w:val="FF0000"/>
          <w:sz w:val="32"/>
          <w:szCs w:val="32"/>
        </w:rPr>
        <w:t>2019</w:t>
      </w:r>
      <w:r w:rsidR="00DA7D07" w:rsidRPr="00DA7D07">
        <w:rPr>
          <w:rFonts w:ascii="Times New Roman" w:eastAsia="方正仿宋简体" w:hAnsi="Times New Roman" w:cs="Times New Roman" w:hint="eastAsia"/>
          <w:b/>
          <w:color w:val="FF0000"/>
          <w:sz w:val="32"/>
          <w:szCs w:val="32"/>
        </w:rPr>
        <w:t>年计划实施项目</w:t>
      </w:r>
      <w:r w:rsidR="00DA7D07" w:rsidRPr="00DA7D07">
        <w:rPr>
          <w:rFonts w:ascii="Times New Roman" w:eastAsia="方正仿宋简体" w:hAnsi="Times New Roman" w:cs="Times New Roman" w:hint="eastAsia"/>
          <w:b/>
          <w:color w:val="FF0000"/>
          <w:sz w:val="32"/>
          <w:szCs w:val="32"/>
        </w:rPr>
        <w:t>40</w:t>
      </w:r>
      <w:r w:rsidR="00DA7D07" w:rsidRPr="00DA7D07">
        <w:rPr>
          <w:rFonts w:ascii="Times New Roman" w:eastAsia="方正仿宋简体" w:hAnsi="Times New Roman" w:cs="Times New Roman" w:hint="eastAsia"/>
          <w:b/>
          <w:color w:val="FF0000"/>
          <w:sz w:val="32"/>
          <w:szCs w:val="32"/>
        </w:rPr>
        <w:t>个，完成</w:t>
      </w:r>
      <w:r w:rsidR="00DA7D07" w:rsidRPr="00DA7D07">
        <w:rPr>
          <w:rFonts w:ascii="Times New Roman" w:eastAsia="方正仿宋简体" w:hAnsi="Times New Roman" w:cs="Times New Roman" w:hint="eastAsia"/>
          <w:b/>
          <w:color w:val="FF0000"/>
          <w:sz w:val="32"/>
          <w:szCs w:val="32"/>
        </w:rPr>
        <w:t>3.75</w:t>
      </w:r>
      <w:r w:rsidR="00DA7D07" w:rsidRPr="00DA7D07">
        <w:rPr>
          <w:rFonts w:ascii="Times New Roman" w:eastAsia="方正仿宋简体" w:hAnsi="Times New Roman" w:cs="Times New Roman" w:hint="eastAsia"/>
          <w:b/>
          <w:color w:val="FF0000"/>
          <w:sz w:val="32"/>
          <w:szCs w:val="32"/>
        </w:rPr>
        <w:t>万亩塌陷治理。</w:t>
      </w:r>
      <w:r w:rsidR="00DA7D07">
        <w:rPr>
          <w:rFonts w:ascii="Times New Roman" w:eastAsia="方正仿宋简体" w:hAnsi="Times New Roman" w:cs="Times New Roman" w:hint="eastAsia"/>
          <w:b/>
          <w:color w:val="FF0000"/>
          <w:sz w:val="32"/>
          <w:szCs w:val="32"/>
        </w:rPr>
        <w:t>截至</w:t>
      </w:r>
      <w:r w:rsidR="00DA7D07">
        <w:rPr>
          <w:rFonts w:ascii="Times New Roman" w:eastAsia="方正仿宋简体" w:hAnsi="Times New Roman" w:cs="Times New Roman" w:hint="eastAsia"/>
          <w:b/>
          <w:color w:val="FF0000"/>
          <w:sz w:val="32"/>
          <w:szCs w:val="32"/>
        </w:rPr>
        <w:t>9</w:t>
      </w:r>
      <w:r w:rsidR="00DA7D07">
        <w:rPr>
          <w:rFonts w:ascii="Times New Roman" w:eastAsia="方正仿宋简体" w:hAnsi="Times New Roman" w:cs="Times New Roman" w:hint="eastAsia"/>
          <w:b/>
          <w:color w:val="FF0000"/>
          <w:sz w:val="32"/>
          <w:szCs w:val="32"/>
        </w:rPr>
        <w:t>月底</w:t>
      </w:r>
      <w:r w:rsidR="00DA7D07" w:rsidRPr="00DA7D07">
        <w:rPr>
          <w:rFonts w:ascii="Times New Roman" w:eastAsia="方正仿宋简体" w:hAnsi="Times New Roman" w:cs="Times New Roman" w:hint="eastAsia"/>
          <w:b/>
          <w:color w:val="FF0000"/>
          <w:sz w:val="32"/>
          <w:szCs w:val="32"/>
        </w:rPr>
        <w:t>，已有</w:t>
      </w:r>
      <w:r w:rsidR="00DA7D07" w:rsidRPr="00DA7D07">
        <w:rPr>
          <w:rFonts w:ascii="Times New Roman" w:eastAsia="方正仿宋简体" w:hAnsi="Times New Roman" w:cs="Times New Roman" w:hint="eastAsia"/>
          <w:b/>
          <w:color w:val="FF0000"/>
          <w:sz w:val="32"/>
          <w:szCs w:val="32"/>
        </w:rPr>
        <w:t>18</w:t>
      </w:r>
      <w:r w:rsidR="00DA7D07" w:rsidRPr="00DA7D07">
        <w:rPr>
          <w:rFonts w:ascii="Times New Roman" w:eastAsia="方正仿宋简体" w:hAnsi="Times New Roman" w:cs="Times New Roman" w:hint="eastAsia"/>
          <w:b/>
          <w:color w:val="FF0000"/>
          <w:sz w:val="32"/>
          <w:szCs w:val="32"/>
        </w:rPr>
        <w:t>个项目基本完成，面积</w:t>
      </w:r>
      <w:r w:rsidR="00DA7D07" w:rsidRPr="00DA7D07">
        <w:rPr>
          <w:rFonts w:ascii="Times New Roman" w:eastAsia="方正仿宋简体" w:hAnsi="Times New Roman" w:cs="Times New Roman" w:hint="eastAsia"/>
          <w:b/>
          <w:color w:val="FF0000"/>
          <w:sz w:val="32"/>
          <w:szCs w:val="32"/>
        </w:rPr>
        <w:t>1.83</w:t>
      </w:r>
      <w:r w:rsidR="00DA7D07" w:rsidRPr="00DA7D07">
        <w:rPr>
          <w:rFonts w:ascii="Times New Roman" w:eastAsia="方正仿宋简体" w:hAnsi="Times New Roman" w:cs="Times New Roman" w:hint="eastAsia"/>
          <w:b/>
          <w:color w:val="FF0000"/>
          <w:sz w:val="32"/>
          <w:szCs w:val="32"/>
        </w:rPr>
        <w:t>万亩，年底可确保完成</w:t>
      </w:r>
      <w:r w:rsidR="00DA7D07" w:rsidRPr="00DA7D07">
        <w:rPr>
          <w:rFonts w:ascii="Times New Roman" w:eastAsia="方正仿宋简体" w:hAnsi="Times New Roman" w:cs="Times New Roman" w:hint="eastAsia"/>
          <w:b/>
          <w:color w:val="FF0000"/>
          <w:sz w:val="32"/>
          <w:szCs w:val="32"/>
        </w:rPr>
        <w:t>3.75</w:t>
      </w:r>
      <w:r w:rsidR="00DA7D07" w:rsidRPr="00DA7D07">
        <w:rPr>
          <w:rFonts w:ascii="Times New Roman" w:eastAsia="方正仿宋简体" w:hAnsi="Times New Roman" w:cs="Times New Roman" w:hint="eastAsia"/>
          <w:b/>
          <w:color w:val="FF0000"/>
          <w:sz w:val="32"/>
          <w:szCs w:val="32"/>
        </w:rPr>
        <w:t>万亩任务目标。</w:t>
      </w:r>
      <w:r w:rsidRPr="006365AD">
        <w:rPr>
          <w:rFonts w:ascii="Times New Roman" w:eastAsia="方正仿宋简体" w:hAnsi="Times New Roman" w:cs="Times New Roman"/>
          <w:b/>
          <w:sz w:val="32"/>
          <w:szCs w:val="32"/>
        </w:rPr>
        <w:t xml:space="preserve">　　</w:t>
      </w:r>
    </w:p>
    <w:p w:rsidR="001870E8" w:rsidRPr="00F374D1" w:rsidRDefault="00A12B2D" w:rsidP="00D71E94">
      <w:pPr>
        <w:ind w:firstLine="660"/>
        <w:rPr>
          <w:rFonts w:ascii="Times New Roman" w:eastAsia="方正仿宋简体" w:hAnsi="Times New Roman" w:cs="Times New Roman"/>
          <w:b/>
          <w:color w:val="FF0000"/>
          <w:sz w:val="32"/>
          <w:szCs w:val="32"/>
        </w:rPr>
      </w:pPr>
      <w:r w:rsidRPr="00F374D1">
        <w:rPr>
          <w:rFonts w:ascii="Times New Roman" w:eastAsia="方正仿宋简体" w:hAnsi="Times New Roman" w:cs="Times New Roman"/>
          <w:b/>
          <w:color w:val="FF0000"/>
          <w:sz w:val="32"/>
          <w:szCs w:val="32"/>
        </w:rPr>
        <w:t>（二）矿山复绿方面。</w:t>
      </w:r>
      <w:r w:rsidR="001870E8" w:rsidRPr="00F374D1">
        <w:rPr>
          <w:rFonts w:ascii="Times New Roman" w:eastAsia="方正仿宋简体" w:hAnsi="Times New Roman" w:cs="Times New Roman" w:hint="eastAsia"/>
          <w:b/>
          <w:color w:val="FF0000"/>
          <w:sz w:val="32"/>
          <w:szCs w:val="32"/>
        </w:rPr>
        <w:t>省环保督察“回头看”反馈的</w:t>
      </w:r>
      <w:r w:rsidR="001870E8" w:rsidRPr="00F374D1">
        <w:rPr>
          <w:rFonts w:ascii="Times New Roman" w:eastAsia="方正仿宋简体" w:hAnsi="Times New Roman" w:cs="Times New Roman" w:hint="eastAsia"/>
          <w:b/>
          <w:color w:val="FF0000"/>
          <w:sz w:val="32"/>
          <w:szCs w:val="32"/>
        </w:rPr>
        <w:t>21</w:t>
      </w:r>
      <w:r w:rsidR="00737B84" w:rsidRPr="00F374D1">
        <w:rPr>
          <w:rFonts w:ascii="Times New Roman" w:eastAsia="方正仿宋简体" w:hAnsi="Times New Roman" w:cs="Times New Roman" w:hint="eastAsia"/>
          <w:b/>
          <w:color w:val="FF0000"/>
          <w:sz w:val="32"/>
          <w:szCs w:val="32"/>
        </w:rPr>
        <w:t>处未完成矿山复绿项目，</w:t>
      </w:r>
      <w:r w:rsidR="00F374D1">
        <w:rPr>
          <w:rFonts w:ascii="Times New Roman" w:eastAsia="方正仿宋简体" w:hAnsi="Times New Roman" w:cs="Times New Roman" w:hint="eastAsia"/>
          <w:b/>
          <w:color w:val="FF0000"/>
          <w:sz w:val="32"/>
          <w:szCs w:val="32"/>
        </w:rPr>
        <w:t>计划</w:t>
      </w:r>
      <w:r w:rsidR="001870E8" w:rsidRPr="00F374D1">
        <w:rPr>
          <w:rFonts w:ascii="Times New Roman" w:eastAsia="方正仿宋简体" w:hAnsi="Times New Roman" w:cs="Times New Roman" w:hint="eastAsia"/>
          <w:b/>
          <w:color w:val="FF0000"/>
          <w:sz w:val="32"/>
          <w:szCs w:val="32"/>
        </w:rPr>
        <w:t>2018</w:t>
      </w:r>
      <w:r w:rsidR="001870E8" w:rsidRPr="00F374D1">
        <w:rPr>
          <w:rFonts w:ascii="Times New Roman" w:eastAsia="方正仿宋简体" w:hAnsi="Times New Roman" w:cs="Times New Roman" w:hint="eastAsia"/>
          <w:b/>
          <w:color w:val="FF0000"/>
          <w:sz w:val="32"/>
          <w:szCs w:val="32"/>
        </w:rPr>
        <w:t>年整改完成</w:t>
      </w:r>
      <w:r w:rsidR="001870E8" w:rsidRPr="00F374D1">
        <w:rPr>
          <w:rFonts w:ascii="Times New Roman" w:eastAsia="方正仿宋简体" w:hAnsi="Times New Roman" w:cs="Times New Roman" w:hint="eastAsia"/>
          <w:b/>
          <w:color w:val="FF0000"/>
          <w:sz w:val="32"/>
          <w:szCs w:val="32"/>
        </w:rPr>
        <w:t>3</w:t>
      </w:r>
      <w:r w:rsidR="001870E8" w:rsidRPr="00F374D1">
        <w:rPr>
          <w:rFonts w:ascii="Times New Roman" w:eastAsia="方正仿宋简体" w:hAnsi="Times New Roman" w:cs="Times New Roman" w:hint="eastAsia"/>
          <w:b/>
          <w:color w:val="FF0000"/>
          <w:sz w:val="32"/>
          <w:szCs w:val="32"/>
        </w:rPr>
        <w:t>处，</w:t>
      </w:r>
      <w:r w:rsidR="001870E8" w:rsidRPr="00F374D1">
        <w:rPr>
          <w:rFonts w:ascii="Times New Roman" w:eastAsia="方正仿宋简体" w:hAnsi="Times New Roman" w:cs="Times New Roman" w:hint="eastAsia"/>
          <w:b/>
          <w:color w:val="FF0000"/>
          <w:sz w:val="32"/>
          <w:szCs w:val="32"/>
        </w:rPr>
        <w:t>2019</w:t>
      </w:r>
      <w:r w:rsidR="001870E8" w:rsidRPr="00F374D1">
        <w:rPr>
          <w:rFonts w:ascii="Times New Roman" w:eastAsia="方正仿宋简体" w:hAnsi="Times New Roman" w:cs="Times New Roman" w:hint="eastAsia"/>
          <w:b/>
          <w:color w:val="FF0000"/>
          <w:sz w:val="32"/>
          <w:szCs w:val="32"/>
        </w:rPr>
        <w:t>年整改完成</w:t>
      </w:r>
      <w:r w:rsidR="001870E8" w:rsidRPr="00F374D1">
        <w:rPr>
          <w:rFonts w:ascii="Times New Roman" w:eastAsia="方正仿宋简体" w:hAnsi="Times New Roman" w:cs="Times New Roman" w:hint="eastAsia"/>
          <w:b/>
          <w:color w:val="FF0000"/>
          <w:sz w:val="32"/>
          <w:szCs w:val="32"/>
        </w:rPr>
        <w:t>11</w:t>
      </w:r>
      <w:r w:rsidR="001870E8" w:rsidRPr="00F374D1">
        <w:rPr>
          <w:rFonts w:ascii="Times New Roman" w:eastAsia="方正仿宋简体" w:hAnsi="Times New Roman" w:cs="Times New Roman" w:hint="eastAsia"/>
          <w:b/>
          <w:color w:val="FF0000"/>
          <w:sz w:val="32"/>
          <w:szCs w:val="32"/>
        </w:rPr>
        <w:t>处，</w:t>
      </w:r>
      <w:r w:rsidR="001870E8" w:rsidRPr="00F374D1">
        <w:rPr>
          <w:rFonts w:ascii="Times New Roman" w:eastAsia="方正仿宋简体" w:hAnsi="Times New Roman" w:cs="Times New Roman" w:hint="eastAsia"/>
          <w:b/>
          <w:color w:val="FF0000"/>
          <w:sz w:val="32"/>
          <w:szCs w:val="32"/>
        </w:rPr>
        <w:t>2020</w:t>
      </w:r>
      <w:r w:rsidR="001870E8" w:rsidRPr="00F374D1">
        <w:rPr>
          <w:rFonts w:ascii="Times New Roman" w:eastAsia="方正仿宋简体" w:hAnsi="Times New Roman" w:cs="Times New Roman" w:hint="eastAsia"/>
          <w:b/>
          <w:color w:val="FF0000"/>
          <w:sz w:val="32"/>
          <w:szCs w:val="32"/>
        </w:rPr>
        <w:t>年整改完成</w:t>
      </w:r>
      <w:r w:rsidR="001870E8" w:rsidRPr="00F374D1">
        <w:rPr>
          <w:rFonts w:ascii="Times New Roman" w:eastAsia="方正仿宋简体" w:hAnsi="Times New Roman" w:cs="Times New Roman" w:hint="eastAsia"/>
          <w:b/>
          <w:color w:val="FF0000"/>
          <w:sz w:val="32"/>
          <w:szCs w:val="32"/>
        </w:rPr>
        <w:t>7</w:t>
      </w:r>
      <w:r w:rsidR="001870E8" w:rsidRPr="00F374D1">
        <w:rPr>
          <w:rFonts w:ascii="Times New Roman" w:eastAsia="方正仿宋简体" w:hAnsi="Times New Roman" w:cs="Times New Roman" w:hint="eastAsia"/>
          <w:b/>
          <w:color w:val="FF0000"/>
          <w:sz w:val="32"/>
          <w:szCs w:val="32"/>
        </w:rPr>
        <w:t>处。</w:t>
      </w:r>
      <w:r w:rsidR="00F374D1" w:rsidRPr="00F374D1">
        <w:rPr>
          <w:rFonts w:ascii="Times New Roman" w:eastAsia="方正仿宋简体" w:hAnsi="Times New Roman" w:cs="Times New Roman" w:hint="eastAsia"/>
          <w:b/>
          <w:color w:val="FF0000"/>
          <w:sz w:val="32"/>
          <w:szCs w:val="32"/>
        </w:rPr>
        <w:t>截至</w:t>
      </w:r>
      <w:r w:rsidR="00F374D1" w:rsidRPr="00F374D1">
        <w:rPr>
          <w:rFonts w:ascii="Times New Roman" w:eastAsia="方正仿宋简体" w:hAnsi="Times New Roman" w:cs="Times New Roman" w:hint="eastAsia"/>
          <w:b/>
          <w:color w:val="FF0000"/>
          <w:sz w:val="32"/>
          <w:szCs w:val="32"/>
        </w:rPr>
        <w:t>9</w:t>
      </w:r>
      <w:r w:rsidR="00F374D1" w:rsidRPr="00F374D1">
        <w:rPr>
          <w:rFonts w:ascii="Times New Roman" w:eastAsia="方正仿宋简体" w:hAnsi="Times New Roman" w:cs="Times New Roman" w:hint="eastAsia"/>
          <w:b/>
          <w:color w:val="FF0000"/>
          <w:sz w:val="32"/>
          <w:szCs w:val="32"/>
        </w:rPr>
        <w:t>月底</w:t>
      </w:r>
      <w:r w:rsidR="001870E8" w:rsidRPr="00F374D1">
        <w:rPr>
          <w:rFonts w:ascii="Times New Roman" w:eastAsia="方正仿宋简体" w:hAnsi="Times New Roman" w:cs="Times New Roman" w:hint="eastAsia"/>
          <w:b/>
          <w:color w:val="FF0000"/>
          <w:sz w:val="32"/>
          <w:szCs w:val="32"/>
        </w:rPr>
        <w:t>，</w:t>
      </w:r>
      <w:r w:rsidR="001870E8" w:rsidRPr="00F374D1">
        <w:rPr>
          <w:rFonts w:ascii="Times New Roman" w:eastAsia="方正仿宋简体" w:hAnsi="Times New Roman" w:cs="Times New Roman" w:hint="eastAsia"/>
          <w:b/>
          <w:color w:val="FF0000"/>
          <w:sz w:val="32"/>
          <w:szCs w:val="32"/>
        </w:rPr>
        <w:t>2018</w:t>
      </w:r>
      <w:r w:rsidR="001870E8" w:rsidRPr="00F374D1">
        <w:rPr>
          <w:rFonts w:ascii="Times New Roman" w:eastAsia="方正仿宋简体" w:hAnsi="Times New Roman" w:cs="Times New Roman" w:hint="eastAsia"/>
          <w:b/>
          <w:color w:val="FF0000"/>
          <w:sz w:val="32"/>
          <w:szCs w:val="32"/>
        </w:rPr>
        <w:t>年的</w:t>
      </w:r>
      <w:r w:rsidR="001870E8" w:rsidRPr="00F374D1">
        <w:rPr>
          <w:rFonts w:ascii="Times New Roman" w:eastAsia="方正仿宋简体" w:hAnsi="Times New Roman" w:cs="Times New Roman" w:hint="eastAsia"/>
          <w:b/>
          <w:color w:val="FF0000"/>
          <w:sz w:val="32"/>
          <w:szCs w:val="32"/>
        </w:rPr>
        <w:t>3</w:t>
      </w:r>
      <w:r w:rsidR="001870E8" w:rsidRPr="00F374D1">
        <w:rPr>
          <w:rFonts w:ascii="Times New Roman" w:eastAsia="方正仿宋简体" w:hAnsi="Times New Roman" w:cs="Times New Roman" w:hint="eastAsia"/>
          <w:b/>
          <w:color w:val="FF0000"/>
          <w:sz w:val="32"/>
          <w:szCs w:val="32"/>
        </w:rPr>
        <w:t>处项目已整改完成；</w:t>
      </w:r>
      <w:r w:rsidR="001870E8" w:rsidRPr="00F374D1">
        <w:rPr>
          <w:rFonts w:ascii="Times New Roman" w:eastAsia="方正仿宋简体" w:hAnsi="Times New Roman" w:cs="Times New Roman" w:hint="eastAsia"/>
          <w:b/>
          <w:color w:val="FF0000"/>
          <w:sz w:val="32"/>
          <w:szCs w:val="32"/>
        </w:rPr>
        <w:t>2019</w:t>
      </w:r>
      <w:r w:rsidR="001870E8" w:rsidRPr="00F374D1">
        <w:rPr>
          <w:rFonts w:ascii="Times New Roman" w:eastAsia="方正仿宋简体" w:hAnsi="Times New Roman" w:cs="Times New Roman" w:hint="eastAsia"/>
          <w:b/>
          <w:color w:val="FF0000"/>
          <w:sz w:val="32"/>
          <w:szCs w:val="32"/>
        </w:rPr>
        <w:t>年的</w:t>
      </w:r>
      <w:r w:rsidR="001870E8" w:rsidRPr="00F374D1">
        <w:rPr>
          <w:rFonts w:ascii="Times New Roman" w:eastAsia="方正仿宋简体" w:hAnsi="Times New Roman" w:cs="Times New Roman" w:hint="eastAsia"/>
          <w:b/>
          <w:color w:val="FF0000"/>
          <w:sz w:val="32"/>
          <w:szCs w:val="32"/>
        </w:rPr>
        <w:t>11</w:t>
      </w:r>
      <w:r w:rsidR="001870E8" w:rsidRPr="00F374D1">
        <w:rPr>
          <w:rFonts w:ascii="Times New Roman" w:eastAsia="方正仿宋简体" w:hAnsi="Times New Roman" w:cs="Times New Roman" w:hint="eastAsia"/>
          <w:b/>
          <w:color w:val="FF0000"/>
          <w:sz w:val="32"/>
          <w:szCs w:val="32"/>
        </w:rPr>
        <w:t>处项目已有</w:t>
      </w:r>
      <w:r w:rsidR="001870E8" w:rsidRPr="00F374D1">
        <w:rPr>
          <w:rFonts w:ascii="Times New Roman" w:eastAsia="方正仿宋简体" w:hAnsi="Times New Roman" w:cs="Times New Roman" w:hint="eastAsia"/>
          <w:b/>
          <w:color w:val="FF0000"/>
          <w:sz w:val="32"/>
          <w:szCs w:val="32"/>
        </w:rPr>
        <w:t>3</w:t>
      </w:r>
      <w:r w:rsidR="001870E8" w:rsidRPr="00F374D1">
        <w:rPr>
          <w:rFonts w:ascii="Times New Roman" w:eastAsia="方正仿宋简体" w:hAnsi="Times New Roman" w:cs="Times New Roman" w:hint="eastAsia"/>
          <w:b/>
          <w:color w:val="FF0000"/>
          <w:sz w:val="32"/>
          <w:szCs w:val="32"/>
        </w:rPr>
        <w:t>处项目完成整改</w:t>
      </w:r>
      <w:r w:rsidR="007A0F09">
        <w:rPr>
          <w:rFonts w:ascii="Times New Roman" w:eastAsia="方正仿宋简体" w:hAnsi="Times New Roman" w:cs="Times New Roman" w:hint="eastAsia"/>
          <w:b/>
          <w:color w:val="FF0000"/>
          <w:sz w:val="32"/>
          <w:szCs w:val="32"/>
        </w:rPr>
        <w:t>。</w:t>
      </w:r>
      <w:r w:rsidR="00D71E94" w:rsidRPr="00D71E94">
        <w:rPr>
          <w:rFonts w:ascii="Times New Roman" w:eastAsia="方正仿宋简体" w:hAnsi="Times New Roman" w:cs="Times New Roman" w:hint="eastAsia"/>
          <w:b/>
          <w:color w:val="FF0000"/>
          <w:sz w:val="32"/>
          <w:szCs w:val="32"/>
        </w:rPr>
        <w:t>另有</w:t>
      </w:r>
      <w:r w:rsidR="00D71E94" w:rsidRPr="00D71E94">
        <w:rPr>
          <w:rFonts w:ascii="Times New Roman" w:eastAsia="方正仿宋简体" w:hAnsi="Times New Roman" w:cs="Times New Roman" w:hint="eastAsia"/>
          <w:b/>
          <w:color w:val="FF0000"/>
          <w:sz w:val="32"/>
          <w:szCs w:val="32"/>
        </w:rPr>
        <w:t>3</w:t>
      </w:r>
      <w:r w:rsidR="00D71E94" w:rsidRPr="00D71E94">
        <w:rPr>
          <w:rFonts w:ascii="Times New Roman" w:eastAsia="方正仿宋简体" w:hAnsi="Times New Roman" w:cs="Times New Roman" w:hint="eastAsia"/>
          <w:b/>
          <w:color w:val="FF0000"/>
          <w:sz w:val="32"/>
          <w:szCs w:val="32"/>
        </w:rPr>
        <w:t>处项目已完成矿权挂牌出让，正在办理</w:t>
      </w:r>
      <w:r w:rsidR="00D71E94" w:rsidRPr="00D71E94">
        <w:rPr>
          <w:rFonts w:ascii="Times New Roman" w:eastAsia="方正仿宋简体" w:hAnsi="Times New Roman" w:cs="Times New Roman" w:hint="eastAsia"/>
          <w:b/>
          <w:color w:val="FF0000"/>
          <w:sz w:val="32"/>
          <w:szCs w:val="32"/>
        </w:rPr>
        <w:lastRenderedPageBreak/>
        <w:t>采矿许可证申请登记手续，预计</w:t>
      </w:r>
      <w:r w:rsidR="00D71E94" w:rsidRPr="00D71E94">
        <w:rPr>
          <w:rFonts w:ascii="Times New Roman" w:eastAsia="方正仿宋简体" w:hAnsi="Times New Roman" w:cs="Times New Roman" w:hint="eastAsia"/>
          <w:b/>
          <w:color w:val="FF0000"/>
          <w:sz w:val="32"/>
          <w:szCs w:val="32"/>
        </w:rPr>
        <w:t>10</w:t>
      </w:r>
      <w:r w:rsidR="00D71E94" w:rsidRPr="00D71E94">
        <w:rPr>
          <w:rFonts w:ascii="Times New Roman" w:eastAsia="方正仿宋简体" w:hAnsi="Times New Roman" w:cs="Times New Roman" w:hint="eastAsia"/>
          <w:b/>
          <w:color w:val="FF0000"/>
          <w:sz w:val="32"/>
          <w:szCs w:val="32"/>
        </w:rPr>
        <w:t>月底完成</w:t>
      </w:r>
      <w:r w:rsidR="00D71E94">
        <w:rPr>
          <w:rFonts w:ascii="Times New Roman" w:eastAsia="方正仿宋简体" w:hAnsi="Times New Roman" w:cs="Times New Roman" w:hint="eastAsia"/>
          <w:b/>
          <w:color w:val="FF0000"/>
          <w:sz w:val="32"/>
          <w:szCs w:val="32"/>
        </w:rPr>
        <w:t>整改。</w:t>
      </w:r>
      <w:r w:rsidR="001870E8" w:rsidRPr="00F374D1">
        <w:rPr>
          <w:rFonts w:ascii="Times New Roman" w:eastAsia="方正仿宋简体" w:hAnsi="Times New Roman" w:cs="Times New Roman" w:hint="eastAsia"/>
          <w:b/>
          <w:color w:val="FF0000"/>
          <w:sz w:val="32"/>
          <w:szCs w:val="32"/>
        </w:rPr>
        <w:t>5</w:t>
      </w:r>
      <w:r w:rsidR="001870E8" w:rsidRPr="00F374D1">
        <w:rPr>
          <w:rFonts w:ascii="Times New Roman" w:eastAsia="方正仿宋简体" w:hAnsi="Times New Roman" w:cs="Times New Roman" w:hint="eastAsia"/>
          <w:b/>
          <w:color w:val="FF0000"/>
          <w:sz w:val="32"/>
          <w:szCs w:val="32"/>
        </w:rPr>
        <w:t>处项目</w:t>
      </w:r>
      <w:r w:rsidR="007A0F09">
        <w:rPr>
          <w:rFonts w:ascii="Times New Roman" w:eastAsia="方正仿宋简体" w:hAnsi="Times New Roman" w:cs="Times New Roman" w:hint="eastAsia"/>
          <w:b/>
          <w:color w:val="FF0000"/>
          <w:sz w:val="32"/>
          <w:szCs w:val="32"/>
        </w:rPr>
        <w:t>平均</w:t>
      </w:r>
      <w:r w:rsidR="001870E8" w:rsidRPr="00F374D1">
        <w:rPr>
          <w:rFonts w:ascii="Times New Roman" w:eastAsia="方正仿宋简体" w:hAnsi="Times New Roman" w:cs="Times New Roman" w:hint="eastAsia"/>
          <w:b/>
          <w:color w:val="FF0000"/>
          <w:sz w:val="32"/>
          <w:szCs w:val="32"/>
        </w:rPr>
        <w:t>工程量已达</w:t>
      </w:r>
      <w:r w:rsidR="001870E8" w:rsidRPr="00F374D1">
        <w:rPr>
          <w:rFonts w:ascii="Times New Roman" w:eastAsia="方正仿宋简体" w:hAnsi="Times New Roman" w:cs="Times New Roman" w:hint="eastAsia"/>
          <w:b/>
          <w:color w:val="FF0000"/>
          <w:sz w:val="32"/>
          <w:szCs w:val="32"/>
        </w:rPr>
        <w:t>60%</w:t>
      </w:r>
      <w:r w:rsidR="007A0F09">
        <w:rPr>
          <w:rFonts w:ascii="Times New Roman" w:eastAsia="方正仿宋简体" w:hAnsi="Times New Roman" w:cs="Times New Roman" w:hint="eastAsia"/>
          <w:b/>
          <w:color w:val="FF0000"/>
          <w:sz w:val="32"/>
          <w:szCs w:val="32"/>
        </w:rPr>
        <w:t>以上</w:t>
      </w:r>
      <w:r w:rsidR="001870E8" w:rsidRPr="00F374D1">
        <w:rPr>
          <w:rFonts w:ascii="Times New Roman" w:eastAsia="方正仿宋简体" w:hAnsi="Times New Roman" w:cs="Times New Roman" w:hint="eastAsia"/>
          <w:b/>
          <w:color w:val="FF0000"/>
          <w:sz w:val="32"/>
          <w:szCs w:val="32"/>
        </w:rPr>
        <w:t>，</w:t>
      </w:r>
      <w:r w:rsidR="00D71E94" w:rsidRPr="00D71E94">
        <w:rPr>
          <w:rFonts w:ascii="Times New Roman" w:eastAsia="方正仿宋简体" w:hAnsi="Times New Roman" w:cs="Times New Roman" w:hint="eastAsia"/>
          <w:b/>
          <w:color w:val="FF0000"/>
          <w:sz w:val="32"/>
          <w:szCs w:val="32"/>
        </w:rPr>
        <w:t>任城区</w:t>
      </w:r>
      <w:r w:rsidR="00D71E94" w:rsidRPr="00D71E94">
        <w:rPr>
          <w:rFonts w:ascii="Times New Roman" w:eastAsia="方正仿宋简体" w:hAnsi="Times New Roman" w:cs="Times New Roman" w:hint="eastAsia"/>
          <w:b/>
          <w:color w:val="FF0000"/>
          <w:sz w:val="32"/>
          <w:szCs w:val="32"/>
        </w:rPr>
        <w:t>2</w:t>
      </w:r>
      <w:r w:rsidR="00D71E94" w:rsidRPr="00D71E94">
        <w:rPr>
          <w:rFonts w:ascii="Times New Roman" w:eastAsia="方正仿宋简体" w:hAnsi="Times New Roman" w:cs="Times New Roman" w:hint="eastAsia"/>
          <w:b/>
          <w:color w:val="FF0000"/>
          <w:sz w:val="32"/>
          <w:szCs w:val="32"/>
        </w:rPr>
        <w:t>处治理项目工程量已达</w:t>
      </w:r>
      <w:r w:rsidR="00D71E94" w:rsidRPr="00D71E94">
        <w:rPr>
          <w:rFonts w:ascii="Times New Roman" w:eastAsia="方正仿宋简体" w:hAnsi="Times New Roman" w:cs="Times New Roman" w:hint="eastAsia"/>
          <w:b/>
          <w:color w:val="FF0000"/>
          <w:sz w:val="32"/>
          <w:szCs w:val="32"/>
        </w:rPr>
        <w:t>60%</w:t>
      </w:r>
      <w:r w:rsidR="00D71E94" w:rsidRPr="00D71E94">
        <w:rPr>
          <w:rFonts w:ascii="Times New Roman" w:eastAsia="方正仿宋简体" w:hAnsi="Times New Roman" w:cs="Times New Roman" w:hint="eastAsia"/>
          <w:b/>
          <w:color w:val="FF0000"/>
          <w:sz w:val="32"/>
          <w:szCs w:val="32"/>
        </w:rPr>
        <w:t>，为山东东华能源有限责任公司葛亭煤矿</w:t>
      </w:r>
      <w:r w:rsidR="00D71E94" w:rsidRPr="00D71E94">
        <w:rPr>
          <w:rFonts w:ascii="Times New Roman" w:eastAsia="方正仿宋简体" w:hAnsi="Times New Roman" w:cs="Times New Roman" w:hint="eastAsia"/>
          <w:b/>
          <w:color w:val="FF0000"/>
          <w:sz w:val="32"/>
          <w:szCs w:val="32"/>
        </w:rPr>
        <w:t>2</w:t>
      </w:r>
      <w:r w:rsidR="00D71E94" w:rsidRPr="00D71E94">
        <w:rPr>
          <w:rFonts w:ascii="Times New Roman" w:eastAsia="方正仿宋简体" w:hAnsi="Times New Roman" w:cs="Times New Roman" w:hint="eastAsia"/>
          <w:b/>
          <w:color w:val="FF0000"/>
          <w:sz w:val="32"/>
          <w:szCs w:val="32"/>
        </w:rPr>
        <w:t>个治理区；邹城市</w:t>
      </w:r>
      <w:r w:rsidR="00D71E94" w:rsidRPr="00D71E94">
        <w:rPr>
          <w:rFonts w:ascii="Times New Roman" w:eastAsia="方正仿宋简体" w:hAnsi="Times New Roman" w:cs="Times New Roman" w:hint="eastAsia"/>
          <w:b/>
          <w:color w:val="FF0000"/>
          <w:sz w:val="32"/>
          <w:szCs w:val="32"/>
        </w:rPr>
        <w:t>3</w:t>
      </w:r>
      <w:r w:rsidR="00D71E94" w:rsidRPr="00D71E94">
        <w:rPr>
          <w:rFonts w:ascii="Times New Roman" w:eastAsia="方正仿宋简体" w:hAnsi="Times New Roman" w:cs="Times New Roman" w:hint="eastAsia"/>
          <w:b/>
          <w:color w:val="FF0000"/>
          <w:sz w:val="32"/>
          <w:szCs w:val="32"/>
        </w:rPr>
        <w:t>处治理项目工程量已达</w:t>
      </w:r>
      <w:r w:rsidR="00D71E94" w:rsidRPr="00D71E94">
        <w:rPr>
          <w:rFonts w:ascii="Times New Roman" w:eastAsia="方正仿宋简体" w:hAnsi="Times New Roman" w:cs="Times New Roman" w:hint="eastAsia"/>
          <w:b/>
          <w:color w:val="FF0000"/>
          <w:sz w:val="32"/>
          <w:szCs w:val="32"/>
        </w:rPr>
        <w:t>70%</w:t>
      </w:r>
      <w:r w:rsidR="00D71E94" w:rsidRPr="00D71E94">
        <w:rPr>
          <w:rFonts w:ascii="Times New Roman" w:eastAsia="方正仿宋简体" w:hAnsi="Times New Roman" w:cs="Times New Roman" w:hint="eastAsia"/>
          <w:b/>
          <w:color w:val="FF0000"/>
          <w:sz w:val="32"/>
          <w:szCs w:val="32"/>
        </w:rPr>
        <w:t>，分别为邹城市郭里镇卧牛山废弃石灰岩矿、</w:t>
      </w:r>
      <w:r w:rsidR="00D71E94">
        <w:rPr>
          <w:rFonts w:ascii="Times New Roman" w:eastAsia="方正仿宋简体" w:hAnsi="Times New Roman" w:cs="Times New Roman" w:hint="eastAsia"/>
          <w:b/>
          <w:color w:val="FF0000"/>
          <w:sz w:val="32"/>
          <w:szCs w:val="32"/>
        </w:rPr>
        <w:t>邹城市郭里镇侍玉山废弃石灰岩矿、邹城市郭里镇下镇山废弃石灰岩矿</w:t>
      </w:r>
      <w:r w:rsidR="001870E8" w:rsidRPr="00F374D1">
        <w:rPr>
          <w:rFonts w:ascii="Times New Roman" w:eastAsia="方正仿宋简体" w:hAnsi="Times New Roman" w:cs="Times New Roman" w:hint="eastAsia"/>
          <w:b/>
          <w:color w:val="FF0000"/>
          <w:sz w:val="32"/>
          <w:szCs w:val="32"/>
        </w:rPr>
        <w:t>；</w:t>
      </w:r>
      <w:r w:rsidR="001870E8" w:rsidRPr="00F374D1">
        <w:rPr>
          <w:rFonts w:ascii="Times New Roman" w:eastAsia="方正仿宋简体" w:hAnsi="Times New Roman" w:cs="Times New Roman" w:hint="eastAsia"/>
          <w:b/>
          <w:color w:val="FF0000"/>
          <w:sz w:val="32"/>
          <w:szCs w:val="32"/>
        </w:rPr>
        <w:t>2020</w:t>
      </w:r>
      <w:r w:rsidR="001870E8" w:rsidRPr="00F374D1">
        <w:rPr>
          <w:rFonts w:ascii="Times New Roman" w:eastAsia="方正仿宋简体" w:hAnsi="Times New Roman" w:cs="Times New Roman" w:hint="eastAsia"/>
          <w:b/>
          <w:color w:val="FF0000"/>
          <w:sz w:val="32"/>
          <w:szCs w:val="32"/>
        </w:rPr>
        <w:t>年的</w:t>
      </w:r>
      <w:r w:rsidR="001870E8" w:rsidRPr="00F374D1">
        <w:rPr>
          <w:rFonts w:ascii="Times New Roman" w:eastAsia="方正仿宋简体" w:hAnsi="Times New Roman" w:cs="Times New Roman" w:hint="eastAsia"/>
          <w:b/>
          <w:color w:val="FF0000"/>
          <w:sz w:val="32"/>
          <w:szCs w:val="32"/>
        </w:rPr>
        <w:t>7</w:t>
      </w:r>
      <w:r w:rsidR="001870E8" w:rsidRPr="00F374D1">
        <w:rPr>
          <w:rFonts w:ascii="Times New Roman" w:eastAsia="方正仿宋简体" w:hAnsi="Times New Roman" w:cs="Times New Roman" w:hint="eastAsia"/>
          <w:b/>
          <w:color w:val="FF0000"/>
          <w:sz w:val="32"/>
          <w:szCs w:val="32"/>
        </w:rPr>
        <w:t>处项目已提前启动整改工作，并且已全部完成工程设计方案编制和审查工作。</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二十一</w:t>
      </w:r>
      <w:r w:rsidRPr="00743111">
        <w:rPr>
          <w:rFonts w:ascii="黑体" w:eastAsia="黑体" w:hAnsi="黑体" w:cs="Times New Roman"/>
          <w:b/>
          <w:sz w:val="32"/>
          <w:szCs w:val="32"/>
        </w:rPr>
        <w:t xml:space="preserve">、畜禽养殖污染仍然是群众反映的焦点问题。畜禽养殖行业整改的水平普遍标准不高，且存在禁养区清理不彻底、整改不到位和死灰复燃现象，济宁市畜牧局监管力度不够，对畜禽养殖业存在环境问题没有采取切实可行的措施督促整改；不少养殖户环保意识较差，对养殖污染治理的重要性认识不够，污染治理技术水平不高。在督察“回头看”中群众对畜禽养殖污染反映较大，投诉案件44件，占总数的11%。   </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按照农业部《畜禽规模养殖场粪污资源化利用设施建设规范》（试行）标准，结合养殖场（户）养殖规模和污染防治需要，加快推进养殖场（户）建设相应的雨污分流、储粪棚、污水沉淀池等粪污处理设施。</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lastRenderedPageBreak/>
        <w:t xml:space="preserve">　　（二）明确养殖场（户）责任。与签订《畜禽养殖污染防治责任书》，明确养殖场主的畜禽污染防治主体责任。建立养殖场（户）畜禽污染防治主体责任公开承诺制度，在场区明显位置设立监督公示牌，公布养殖场（户）名称、负责人、养殖量、治污设施等信息，接受社会监督。</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（三）加强宣传培训。采取媒体宣传、举办培训班、发放明白纸、现场技术指导等形式，广泛宣传畜禽污染防治的有关法律法规，提高畜禽养殖从业者环保意识。</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（四）截至</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月底，我市畜禽粪污综合利用率和规模养殖场粪污处理设施装备配套率分别达到</w:t>
      </w:r>
      <w:r w:rsidRPr="006365AD">
        <w:rPr>
          <w:rFonts w:ascii="Times New Roman" w:eastAsia="方正仿宋简体" w:hAnsi="Times New Roman" w:cs="Times New Roman"/>
          <w:b/>
          <w:sz w:val="32"/>
          <w:szCs w:val="32"/>
        </w:rPr>
        <w:t>85.6%</w:t>
      </w:r>
      <w:r w:rsidRPr="006365AD">
        <w:rPr>
          <w:rFonts w:ascii="Times New Roman" w:eastAsia="方正仿宋简体" w:hAnsi="Times New Roman" w:cs="Times New Roman"/>
          <w:b/>
          <w:sz w:val="32"/>
          <w:szCs w:val="32"/>
        </w:rPr>
        <w:t>和</w:t>
      </w:r>
      <w:r w:rsidRPr="006365AD">
        <w:rPr>
          <w:rFonts w:ascii="Times New Roman" w:eastAsia="方正仿宋简体" w:hAnsi="Times New Roman" w:cs="Times New Roman"/>
          <w:b/>
          <w:sz w:val="32"/>
          <w:szCs w:val="32"/>
        </w:rPr>
        <w:t>96%</w:t>
      </w:r>
      <w:r w:rsidRPr="006365AD">
        <w:rPr>
          <w:rFonts w:ascii="Times New Roman" w:eastAsia="方正仿宋简体" w:hAnsi="Times New Roman" w:cs="Times New Roman"/>
          <w:b/>
          <w:sz w:val="32"/>
          <w:szCs w:val="32"/>
        </w:rPr>
        <w:t>，超额完成国家和省规定的任务目标。</w:t>
      </w:r>
    </w:p>
    <w:p w:rsidR="00A12B2D" w:rsidRPr="00743111" w:rsidRDefault="00A12B2D" w:rsidP="00A12B2D">
      <w:pPr>
        <w:rPr>
          <w:rFonts w:ascii="黑体" w:eastAsia="黑体" w:hAnsi="黑体" w:cs="Times New Roman"/>
          <w:b/>
          <w:sz w:val="32"/>
          <w:szCs w:val="32"/>
        </w:rPr>
      </w:pPr>
      <w:r w:rsidRPr="006365AD">
        <w:rPr>
          <w:rFonts w:ascii="Times New Roman" w:eastAsia="方正仿宋简体" w:hAnsi="Times New Roman" w:cs="Times New Roman"/>
          <w:b/>
          <w:sz w:val="32"/>
          <w:szCs w:val="32"/>
        </w:rPr>
        <w:t xml:space="preserve">　　</w:t>
      </w:r>
      <w:r w:rsidR="00861D05">
        <w:rPr>
          <w:rFonts w:ascii="黑体" w:eastAsia="黑体" w:hAnsi="黑体" w:cs="Times New Roman"/>
          <w:b/>
          <w:sz w:val="32"/>
          <w:szCs w:val="32"/>
        </w:rPr>
        <w:t>二十二</w:t>
      </w:r>
      <w:r w:rsidRPr="00743111">
        <w:rPr>
          <w:rFonts w:ascii="黑体" w:eastAsia="黑体" w:hAnsi="黑体" w:cs="Times New Roman"/>
          <w:b/>
          <w:sz w:val="32"/>
          <w:szCs w:val="32"/>
        </w:rPr>
        <w:t>、农作物秸秆综合利用体系还不完善。济宁市是农业大市，常年粮食种植面积1100万亩。农作物秸秆产生时间较为集中，秸秆量大面广、点多分散。全市仅有1家秸秆生物发电项目，秸秆综合利用以还田为主，途径单一，多数县（市、区）尚未建立秸秆利用产业体系。目前，秸秆收储体系不健全，没有形成规范、高效的收储运模式。秸秆综合利用渠道不宽，秸秆利用机械装备和技术研发有待提升。</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整改时限：</w:t>
      </w:r>
      <w:r w:rsidRPr="006365AD">
        <w:rPr>
          <w:rFonts w:ascii="Times New Roman" w:eastAsia="方正仿宋简体" w:hAnsi="Times New Roman" w:cs="Times New Roman"/>
          <w:b/>
          <w:sz w:val="32"/>
          <w:szCs w:val="32"/>
        </w:rPr>
        <w:t>2020</w:t>
      </w:r>
      <w:r w:rsidRPr="006365AD">
        <w:rPr>
          <w:rFonts w:ascii="Times New Roman" w:eastAsia="方正仿宋简体" w:hAnsi="Times New Roman" w:cs="Times New Roman"/>
          <w:b/>
          <w:sz w:val="32"/>
          <w:szCs w:val="32"/>
        </w:rPr>
        <w:t>年底前</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整改进展：达到序时进度，持续整改</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（一）我市已争取到</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年国家秸秆综合利用示范县项目</w:t>
      </w:r>
      <w:r w:rsidRPr="006365AD">
        <w:rPr>
          <w:rFonts w:ascii="Times New Roman" w:eastAsia="方正仿宋简体" w:hAnsi="Times New Roman" w:cs="Times New Roman"/>
          <w:b/>
          <w:sz w:val="32"/>
          <w:szCs w:val="32"/>
        </w:rPr>
        <w:t>2</w:t>
      </w:r>
      <w:r w:rsidRPr="006365AD">
        <w:rPr>
          <w:rFonts w:ascii="Times New Roman" w:eastAsia="方正仿宋简体" w:hAnsi="Times New Roman" w:cs="Times New Roman"/>
          <w:b/>
          <w:sz w:val="32"/>
          <w:szCs w:val="32"/>
        </w:rPr>
        <w:t>个，中央财政资金</w:t>
      </w:r>
      <w:r w:rsidRPr="006365AD">
        <w:rPr>
          <w:rFonts w:ascii="Times New Roman" w:eastAsia="方正仿宋简体" w:hAnsi="Times New Roman" w:cs="Times New Roman"/>
          <w:b/>
          <w:sz w:val="32"/>
          <w:szCs w:val="32"/>
        </w:rPr>
        <w:t>2000</w:t>
      </w:r>
      <w:r w:rsidRPr="006365AD">
        <w:rPr>
          <w:rFonts w:ascii="Times New Roman" w:eastAsia="方正仿宋简体" w:hAnsi="Times New Roman" w:cs="Times New Roman"/>
          <w:b/>
          <w:sz w:val="32"/>
          <w:szCs w:val="32"/>
        </w:rPr>
        <w:t>万元，编写完成《关于济宁</w:t>
      </w:r>
      <w:r w:rsidRPr="006365AD">
        <w:rPr>
          <w:rFonts w:ascii="Times New Roman" w:eastAsia="方正仿宋简体" w:hAnsi="Times New Roman" w:cs="Times New Roman"/>
          <w:b/>
          <w:sz w:val="32"/>
          <w:szCs w:val="32"/>
        </w:rPr>
        <w:lastRenderedPageBreak/>
        <w:t>市实施</w:t>
      </w:r>
      <w:r w:rsidRPr="006365AD">
        <w:rPr>
          <w:rFonts w:ascii="Times New Roman" w:eastAsia="方正仿宋简体" w:hAnsi="Times New Roman" w:cs="Times New Roman"/>
          <w:b/>
          <w:sz w:val="32"/>
          <w:szCs w:val="32"/>
        </w:rPr>
        <w:t>2019</w:t>
      </w:r>
      <w:r w:rsidRPr="006365AD">
        <w:rPr>
          <w:rFonts w:ascii="Times New Roman" w:eastAsia="方正仿宋简体" w:hAnsi="Times New Roman" w:cs="Times New Roman"/>
          <w:b/>
          <w:sz w:val="32"/>
          <w:szCs w:val="32"/>
        </w:rPr>
        <w:t>年中央财政农作物秸秆综合利用试点项目建设的建议》；组织曲阜市、嘉祥县做好</w:t>
      </w:r>
      <w:r w:rsidRPr="006365AD">
        <w:rPr>
          <w:rFonts w:ascii="Times New Roman" w:eastAsia="方正仿宋简体" w:hAnsi="Times New Roman" w:cs="Times New Roman"/>
          <w:b/>
          <w:sz w:val="32"/>
          <w:szCs w:val="32"/>
        </w:rPr>
        <w:t>2018</w:t>
      </w:r>
      <w:r w:rsidRPr="006365AD">
        <w:rPr>
          <w:rFonts w:ascii="Times New Roman" w:eastAsia="方正仿宋简体" w:hAnsi="Times New Roman" w:cs="Times New Roman"/>
          <w:b/>
          <w:sz w:val="32"/>
          <w:szCs w:val="32"/>
        </w:rPr>
        <w:t>年国家秸秆综合利用示范县项目国家、省绩效评价准备工作。</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（二）组织开展秸秆综合利用技术推广、秸秆收储点新建和完善等各项秸秆综合利用工作，做好沟渠秸秆清理工作。开展农作物秸秆资源利用台账建设工作，截至</w:t>
      </w:r>
      <w:r w:rsidRPr="006365AD">
        <w:rPr>
          <w:rFonts w:ascii="Times New Roman" w:eastAsia="方正仿宋简体" w:hAnsi="Times New Roman" w:cs="Times New Roman"/>
          <w:b/>
          <w:sz w:val="32"/>
          <w:szCs w:val="32"/>
        </w:rPr>
        <w:t>6</w:t>
      </w:r>
      <w:r w:rsidRPr="006365AD">
        <w:rPr>
          <w:rFonts w:ascii="Times New Roman" w:eastAsia="方正仿宋简体" w:hAnsi="Times New Roman" w:cs="Times New Roman"/>
          <w:b/>
          <w:sz w:val="32"/>
          <w:szCs w:val="32"/>
        </w:rPr>
        <w:t>月底，完成入户调查和市场主体调查工作，完成农作物秸秆资源台账网上填报和审核工作，等待省农业农村厅审核。</w:t>
      </w:r>
    </w:p>
    <w:p w:rsidR="00A12B2D" w:rsidRPr="006365AD" w:rsidRDefault="00A12B2D" w:rsidP="00A12B2D">
      <w:pPr>
        <w:rPr>
          <w:rFonts w:ascii="Times New Roman" w:eastAsia="方正仿宋简体" w:hAnsi="Times New Roman" w:cs="Times New Roman"/>
          <w:b/>
          <w:sz w:val="32"/>
          <w:szCs w:val="32"/>
        </w:rPr>
      </w:pPr>
      <w:r w:rsidRPr="006365AD">
        <w:rPr>
          <w:rFonts w:ascii="Times New Roman" w:eastAsia="方正仿宋简体" w:hAnsi="Times New Roman" w:cs="Times New Roman"/>
          <w:b/>
          <w:sz w:val="32"/>
          <w:szCs w:val="32"/>
        </w:rPr>
        <w:t xml:space="preserve">　　（三）市农业农村部门积极与有关部门协调，就</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济宁市仅有</w:t>
      </w:r>
      <w:r w:rsidRPr="006365AD">
        <w:rPr>
          <w:rFonts w:ascii="Times New Roman" w:eastAsia="方正仿宋简体" w:hAnsi="Times New Roman" w:cs="Times New Roman"/>
          <w:b/>
          <w:sz w:val="32"/>
          <w:szCs w:val="32"/>
        </w:rPr>
        <w:t>1</w:t>
      </w:r>
      <w:r w:rsidRPr="006365AD">
        <w:rPr>
          <w:rFonts w:ascii="Times New Roman" w:eastAsia="方正仿宋简体" w:hAnsi="Times New Roman" w:cs="Times New Roman"/>
          <w:b/>
          <w:sz w:val="32"/>
          <w:szCs w:val="32"/>
        </w:rPr>
        <w:t>家秸秆生物发电项目、秸秆利用机械装备和技术研发有待提升</w:t>
      </w:r>
      <w:r w:rsidRPr="006365AD">
        <w:rPr>
          <w:rFonts w:ascii="Times New Roman" w:eastAsia="方正仿宋简体" w:hAnsi="Times New Roman" w:cs="Times New Roman"/>
          <w:b/>
          <w:sz w:val="32"/>
          <w:szCs w:val="32"/>
        </w:rPr>
        <w:t>”</w:t>
      </w:r>
      <w:r w:rsidRPr="006365AD">
        <w:rPr>
          <w:rFonts w:ascii="Times New Roman" w:eastAsia="方正仿宋简体" w:hAnsi="Times New Roman" w:cs="Times New Roman"/>
          <w:b/>
          <w:sz w:val="32"/>
          <w:szCs w:val="32"/>
        </w:rPr>
        <w:t>的问题寻求解决办法。</w:t>
      </w:r>
    </w:p>
    <w:p w:rsidR="00A12B2D" w:rsidRPr="006365AD" w:rsidRDefault="00A12B2D" w:rsidP="00A12B2D">
      <w:pPr>
        <w:rPr>
          <w:rFonts w:ascii="Times New Roman" w:eastAsia="方正仿宋简体" w:hAnsi="Times New Roman" w:cs="Times New Roman"/>
          <w:b/>
          <w:sz w:val="32"/>
          <w:szCs w:val="32"/>
        </w:rPr>
      </w:pPr>
    </w:p>
    <w:p w:rsidR="00952AA8" w:rsidRPr="006365AD" w:rsidRDefault="00952AA8" w:rsidP="00A12B2D">
      <w:pPr>
        <w:rPr>
          <w:rFonts w:ascii="Times New Roman" w:eastAsia="方正仿宋简体" w:hAnsi="Times New Roman" w:cs="Times New Roman"/>
          <w:b/>
          <w:sz w:val="32"/>
          <w:szCs w:val="32"/>
        </w:rPr>
      </w:pPr>
    </w:p>
    <w:sectPr w:rsidR="00952AA8" w:rsidRPr="006365AD" w:rsidSect="00952AA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51E5" w:rsidRDefault="001151E5" w:rsidP="00A12B2D">
      <w:r>
        <w:separator/>
      </w:r>
    </w:p>
  </w:endnote>
  <w:endnote w:type="continuationSeparator" w:id="0">
    <w:p w:rsidR="001151E5" w:rsidRDefault="001151E5" w:rsidP="00A12B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512891"/>
      <w:docPartObj>
        <w:docPartGallery w:val="Page Numbers (Bottom of Page)"/>
        <w:docPartUnique/>
      </w:docPartObj>
    </w:sdtPr>
    <w:sdtContent>
      <w:p w:rsidR="001A7A72" w:rsidRDefault="00DE4A66">
        <w:pPr>
          <w:pStyle w:val="a4"/>
          <w:jc w:val="center"/>
        </w:pPr>
        <w:fldSimple w:instr=" PAGE   \* MERGEFORMAT ">
          <w:r w:rsidR="00567778" w:rsidRPr="00567778">
            <w:rPr>
              <w:noProof/>
              <w:lang w:val="zh-CN"/>
            </w:rPr>
            <w:t>1</w:t>
          </w:r>
        </w:fldSimple>
      </w:p>
    </w:sdtContent>
  </w:sdt>
  <w:p w:rsidR="001A7A72" w:rsidRDefault="001A7A7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51E5" w:rsidRDefault="001151E5" w:rsidP="00A12B2D">
      <w:r>
        <w:separator/>
      </w:r>
    </w:p>
  </w:footnote>
  <w:footnote w:type="continuationSeparator" w:id="0">
    <w:p w:rsidR="001151E5" w:rsidRDefault="001151E5" w:rsidP="00A12B2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E383BF"/>
    <w:multiLevelType w:val="singleLevel"/>
    <w:tmpl w:val="EDE383BF"/>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2B2D"/>
    <w:rsid w:val="0005414D"/>
    <w:rsid w:val="0008337B"/>
    <w:rsid w:val="000B5F35"/>
    <w:rsid w:val="000C033C"/>
    <w:rsid w:val="000E437A"/>
    <w:rsid w:val="001151E5"/>
    <w:rsid w:val="0012398C"/>
    <w:rsid w:val="00143F69"/>
    <w:rsid w:val="001625CB"/>
    <w:rsid w:val="001870E8"/>
    <w:rsid w:val="001A1DF2"/>
    <w:rsid w:val="001A737B"/>
    <w:rsid w:val="001A7A72"/>
    <w:rsid w:val="001B0A1D"/>
    <w:rsid w:val="001C2C87"/>
    <w:rsid w:val="001F5620"/>
    <w:rsid w:val="0023386C"/>
    <w:rsid w:val="00252E59"/>
    <w:rsid w:val="00260083"/>
    <w:rsid w:val="002E685A"/>
    <w:rsid w:val="002F2620"/>
    <w:rsid w:val="00333983"/>
    <w:rsid w:val="003B6FD2"/>
    <w:rsid w:val="003C4030"/>
    <w:rsid w:val="003D76CB"/>
    <w:rsid w:val="004122A1"/>
    <w:rsid w:val="004166F9"/>
    <w:rsid w:val="0047220F"/>
    <w:rsid w:val="004C3CD6"/>
    <w:rsid w:val="004F2C0E"/>
    <w:rsid w:val="00530E59"/>
    <w:rsid w:val="005324B7"/>
    <w:rsid w:val="00565965"/>
    <w:rsid w:val="00567778"/>
    <w:rsid w:val="005B0787"/>
    <w:rsid w:val="005C536A"/>
    <w:rsid w:val="005F5F17"/>
    <w:rsid w:val="006365AD"/>
    <w:rsid w:val="00662BDF"/>
    <w:rsid w:val="006918BD"/>
    <w:rsid w:val="006B4997"/>
    <w:rsid w:val="006C6718"/>
    <w:rsid w:val="006D49E5"/>
    <w:rsid w:val="006E35FF"/>
    <w:rsid w:val="00721AFA"/>
    <w:rsid w:val="007255EC"/>
    <w:rsid w:val="00737B84"/>
    <w:rsid w:val="00743111"/>
    <w:rsid w:val="007A0F09"/>
    <w:rsid w:val="007B7318"/>
    <w:rsid w:val="00854F0E"/>
    <w:rsid w:val="00857152"/>
    <w:rsid w:val="00861D05"/>
    <w:rsid w:val="00880FAC"/>
    <w:rsid w:val="00881800"/>
    <w:rsid w:val="008B5E65"/>
    <w:rsid w:val="008E2752"/>
    <w:rsid w:val="009120D1"/>
    <w:rsid w:val="00952AA8"/>
    <w:rsid w:val="009647E4"/>
    <w:rsid w:val="00994CC3"/>
    <w:rsid w:val="009973B2"/>
    <w:rsid w:val="009A6C8D"/>
    <w:rsid w:val="009D7928"/>
    <w:rsid w:val="009F6BA6"/>
    <w:rsid w:val="00A12B2D"/>
    <w:rsid w:val="00A93E01"/>
    <w:rsid w:val="00AB0CEB"/>
    <w:rsid w:val="00AD1D6A"/>
    <w:rsid w:val="00AE7FCD"/>
    <w:rsid w:val="00B903CC"/>
    <w:rsid w:val="00BA3811"/>
    <w:rsid w:val="00BB0139"/>
    <w:rsid w:val="00BB1C07"/>
    <w:rsid w:val="00C14D1E"/>
    <w:rsid w:val="00C56BDD"/>
    <w:rsid w:val="00CB3C60"/>
    <w:rsid w:val="00CB3F6A"/>
    <w:rsid w:val="00CC4AB1"/>
    <w:rsid w:val="00D019E3"/>
    <w:rsid w:val="00D02CC7"/>
    <w:rsid w:val="00D2246C"/>
    <w:rsid w:val="00D471B3"/>
    <w:rsid w:val="00D71E94"/>
    <w:rsid w:val="00D74EFF"/>
    <w:rsid w:val="00DA3AD4"/>
    <w:rsid w:val="00DA7D07"/>
    <w:rsid w:val="00DC2DDE"/>
    <w:rsid w:val="00DE4A66"/>
    <w:rsid w:val="00E02620"/>
    <w:rsid w:val="00E35276"/>
    <w:rsid w:val="00F33E86"/>
    <w:rsid w:val="00F374D1"/>
    <w:rsid w:val="00F52700"/>
    <w:rsid w:val="00F53FDB"/>
    <w:rsid w:val="00F61438"/>
    <w:rsid w:val="00F616EE"/>
    <w:rsid w:val="00F632CB"/>
    <w:rsid w:val="00FD3F3B"/>
    <w:rsid w:val="00FF075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A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12B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12B2D"/>
    <w:rPr>
      <w:sz w:val="18"/>
      <w:szCs w:val="18"/>
    </w:rPr>
  </w:style>
  <w:style w:type="paragraph" w:styleId="a4">
    <w:name w:val="footer"/>
    <w:basedOn w:val="a"/>
    <w:link w:val="Char0"/>
    <w:uiPriority w:val="99"/>
    <w:unhideWhenUsed/>
    <w:rsid w:val="00A12B2D"/>
    <w:pPr>
      <w:tabs>
        <w:tab w:val="center" w:pos="4153"/>
        <w:tab w:val="right" w:pos="8306"/>
      </w:tabs>
      <w:snapToGrid w:val="0"/>
      <w:jc w:val="left"/>
    </w:pPr>
    <w:rPr>
      <w:sz w:val="18"/>
      <w:szCs w:val="18"/>
    </w:rPr>
  </w:style>
  <w:style w:type="character" w:customStyle="1" w:styleId="Char0">
    <w:name w:val="页脚 Char"/>
    <w:basedOn w:val="a0"/>
    <w:link w:val="a4"/>
    <w:uiPriority w:val="99"/>
    <w:rsid w:val="00A12B2D"/>
    <w:rPr>
      <w:sz w:val="18"/>
      <w:szCs w:val="18"/>
    </w:rPr>
  </w:style>
  <w:style w:type="paragraph" w:styleId="a5">
    <w:name w:val="Date"/>
    <w:basedOn w:val="a"/>
    <w:next w:val="a"/>
    <w:link w:val="Char1"/>
    <w:uiPriority w:val="99"/>
    <w:semiHidden/>
    <w:unhideWhenUsed/>
    <w:rsid w:val="00530E59"/>
    <w:pPr>
      <w:ind w:leftChars="2500" w:left="100"/>
    </w:pPr>
  </w:style>
  <w:style w:type="character" w:customStyle="1" w:styleId="Char1">
    <w:name w:val="日期 Char"/>
    <w:basedOn w:val="a0"/>
    <w:link w:val="a5"/>
    <w:uiPriority w:val="99"/>
    <w:semiHidden/>
    <w:rsid w:val="00530E59"/>
  </w:style>
  <w:style w:type="paragraph" w:styleId="a6">
    <w:name w:val="List Paragraph"/>
    <w:basedOn w:val="a"/>
    <w:uiPriority w:val="34"/>
    <w:qFormat/>
    <w:rsid w:val="003D76C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33</Pages>
  <Words>2593</Words>
  <Characters>14784</Characters>
  <Application>Microsoft Office Word</Application>
  <DocSecurity>0</DocSecurity>
  <Lines>123</Lines>
  <Paragraphs>34</Paragraphs>
  <ScaleCrop>false</ScaleCrop>
  <Company>Hewlett-Packard Company</Company>
  <LinksUpToDate>false</LinksUpToDate>
  <CharactersWithSpaces>17343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29</cp:revision>
  <cp:lastPrinted>2019-10-15T01:45:00Z</cp:lastPrinted>
  <dcterms:created xsi:type="dcterms:W3CDTF">2019-10-11T07:05:00Z</dcterms:created>
  <dcterms:modified xsi:type="dcterms:W3CDTF">2019-10-15T02:59:00Z</dcterms:modified>
</cp:coreProperties>
</file>